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853D" w14:textId="6386049E" w:rsidR="00FA1454" w:rsidRPr="0001756F" w:rsidRDefault="00DC6AA6" w:rsidP="00654DEE">
      <w:pPr>
        <w:widowControl w:val="0"/>
        <w:jc w:val="both"/>
        <w:rPr>
          <w:rFonts w:ascii="Arial" w:hAnsi="Arial" w:cs="Arial"/>
          <w:noProof/>
          <w:color w:val="000000" w:themeColor="text1"/>
          <w:sz w:val="22"/>
          <w:szCs w:val="22"/>
          <w:lang w:eastAsia="en-CA"/>
        </w:rPr>
      </w:pPr>
      <w:r w:rsidRPr="0001756F">
        <w:rPr>
          <w:rFonts w:ascii="Arial" w:hAnsi="Arial" w:cs="Arial"/>
          <w:noProof/>
          <w:color w:val="000000" w:themeColor="text1"/>
          <w:sz w:val="22"/>
          <w:szCs w:val="22"/>
          <w:lang w:val="en-US"/>
        </w:rPr>
        <w:drawing>
          <wp:anchor distT="0" distB="0" distL="114300" distR="114300" simplePos="0" relativeHeight="251676672" behindDoc="0" locked="0" layoutInCell="1" allowOverlap="1" wp14:anchorId="0700FA89" wp14:editId="747E05BC">
            <wp:simplePos x="0" y="0"/>
            <wp:positionH relativeFrom="margin">
              <wp:align>center</wp:align>
            </wp:positionH>
            <wp:positionV relativeFrom="margin">
              <wp:align>top</wp:align>
            </wp:positionV>
            <wp:extent cx="2743200" cy="869950"/>
            <wp:effectExtent l="0" t="0" r="0" b="0"/>
            <wp:wrapSquare wrapText="bothSides"/>
            <wp:docPr id="1" name="Picture 1" descr="PIP Bilingual Logo (cropp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 Bilingual Logo (cropp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3200" cy="869950"/>
                    </a:xfrm>
                    <a:prstGeom prst="rect">
                      <a:avLst/>
                    </a:prstGeom>
                    <a:noFill/>
                    <a:ln>
                      <a:noFill/>
                    </a:ln>
                  </pic:spPr>
                </pic:pic>
              </a:graphicData>
            </a:graphic>
          </wp:anchor>
        </w:drawing>
      </w:r>
    </w:p>
    <w:p w14:paraId="10D538D3" w14:textId="0D388088" w:rsidR="00FA1454" w:rsidRPr="0001756F" w:rsidRDefault="00FA1454" w:rsidP="00654DEE">
      <w:pPr>
        <w:widowControl w:val="0"/>
        <w:jc w:val="both"/>
        <w:rPr>
          <w:rFonts w:ascii="Arial" w:hAnsi="Arial" w:cs="Arial"/>
          <w:noProof/>
          <w:color w:val="000000" w:themeColor="text1"/>
          <w:sz w:val="22"/>
          <w:szCs w:val="22"/>
          <w:lang w:eastAsia="en-CA"/>
        </w:rPr>
      </w:pPr>
    </w:p>
    <w:p w14:paraId="5EF1AAF3" w14:textId="13B006B5" w:rsidR="00FA1454" w:rsidRPr="0001756F" w:rsidRDefault="00FA1454" w:rsidP="00654DEE">
      <w:pPr>
        <w:widowControl w:val="0"/>
        <w:jc w:val="both"/>
        <w:rPr>
          <w:rFonts w:ascii="Arial" w:hAnsi="Arial" w:cs="Arial"/>
          <w:color w:val="000000" w:themeColor="text1"/>
          <w:sz w:val="22"/>
          <w:szCs w:val="22"/>
        </w:rPr>
      </w:pPr>
    </w:p>
    <w:p w14:paraId="7838243C" w14:textId="245A895D" w:rsidR="00FE3114" w:rsidRPr="0001756F" w:rsidRDefault="00FE3114" w:rsidP="00654DEE">
      <w:pPr>
        <w:widowControl w:val="0"/>
        <w:jc w:val="both"/>
        <w:rPr>
          <w:rFonts w:ascii="Arial" w:hAnsi="Arial" w:cs="Arial"/>
          <w:color w:val="000000" w:themeColor="text1"/>
          <w:sz w:val="22"/>
          <w:szCs w:val="22"/>
        </w:rPr>
      </w:pPr>
    </w:p>
    <w:p w14:paraId="40994E3E" w14:textId="4261BCF3" w:rsidR="00DD5A6F" w:rsidRPr="0001756F" w:rsidRDefault="00DD5A6F" w:rsidP="00654DEE">
      <w:pPr>
        <w:pStyle w:val="Heading1"/>
        <w:widowControl w:val="0"/>
        <w:jc w:val="both"/>
        <w:rPr>
          <w:color w:val="000000" w:themeColor="text1"/>
          <w:sz w:val="52"/>
          <w:szCs w:val="52"/>
          <w:highlight w:val="yellow"/>
        </w:rPr>
      </w:pPr>
    </w:p>
    <w:p w14:paraId="5E5FD259" w14:textId="028CA90C" w:rsidR="006911CC" w:rsidRPr="0001756F" w:rsidRDefault="006911CC" w:rsidP="00654DEE">
      <w:pPr>
        <w:pStyle w:val="Heading1"/>
        <w:widowControl w:val="0"/>
        <w:rPr>
          <w:color w:val="000000" w:themeColor="text1"/>
          <w:sz w:val="48"/>
          <w:szCs w:val="48"/>
        </w:rPr>
      </w:pPr>
      <w:r w:rsidRPr="0001756F">
        <w:rPr>
          <w:color w:val="000000" w:themeColor="text1"/>
          <w:sz w:val="48"/>
          <w:szCs w:val="48"/>
        </w:rPr>
        <w:t>Parliamentary Internship Programme</w:t>
      </w:r>
    </w:p>
    <w:p w14:paraId="5AF8E727" w14:textId="7EDB58D7" w:rsidR="00430529" w:rsidRPr="0001756F" w:rsidRDefault="00FA1454" w:rsidP="00654DEE">
      <w:pPr>
        <w:pStyle w:val="Heading1"/>
        <w:widowControl w:val="0"/>
        <w:rPr>
          <w:color w:val="000000" w:themeColor="text1"/>
          <w:sz w:val="48"/>
          <w:szCs w:val="48"/>
        </w:rPr>
      </w:pPr>
      <w:r w:rsidRPr="0001756F">
        <w:rPr>
          <w:color w:val="000000" w:themeColor="text1"/>
          <w:sz w:val="48"/>
          <w:szCs w:val="48"/>
        </w:rPr>
        <w:t>Annual Report</w:t>
      </w:r>
      <w:r w:rsidR="00B82BA8" w:rsidRPr="0001756F">
        <w:rPr>
          <w:color w:val="000000" w:themeColor="text1"/>
          <w:sz w:val="48"/>
          <w:szCs w:val="48"/>
        </w:rPr>
        <w:t xml:space="preserve">, </w:t>
      </w:r>
      <w:r w:rsidR="00F242E8" w:rsidRPr="0001756F">
        <w:rPr>
          <w:color w:val="000000" w:themeColor="text1"/>
          <w:sz w:val="48"/>
          <w:szCs w:val="48"/>
        </w:rPr>
        <w:t>201</w:t>
      </w:r>
      <w:r w:rsidR="0009118A" w:rsidRPr="0001756F">
        <w:rPr>
          <w:color w:val="000000" w:themeColor="text1"/>
          <w:sz w:val="48"/>
          <w:szCs w:val="48"/>
        </w:rPr>
        <w:t>9</w:t>
      </w:r>
      <w:r w:rsidR="00F242E8" w:rsidRPr="0001756F">
        <w:rPr>
          <w:color w:val="000000" w:themeColor="text1"/>
          <w:sz w:val="48"/>
          <w:szCs w:val="48"/>
        </w:rPr>
        <w:t>-</w:t>
      </w:r>
      <w:r w:rsidR="0009118A" w:rsidRPr="0001756F">
        <w:rPr>
          <w:color w:val="000000" w:themeColor="text1"/>
          <w:sz w:val="48"/>
          <w:szCs w:val="48"/>
        </w:rPr>
        <w:t>20</w:t>
      </w:r>
    </w:p>
    <w:p w14:paraId="40982343" w14:textId="24C083E9" w:rsidR="00430529" w:rsidRPr="0001756F" w:rsidRDefault="00832714" w:rsidP="00654DEE">
      <w:pPr>
        <w:pStyle w:val="Heading1"/>
        <w:widowControl w:val="0"/>
        <w:rPr>
          <w:color w:val="000000" w:themeColor="text1"/>
          <w:sz w:val="48"/>
          <w:szCs w:val="48"/>
        </w:rPr>
      </w:pPr>
      <w:r>
        <w:rPr>
          <w:noProof/>
          <w:color w:val="000000" w:themeColor="text1"/>
          <w:sz w:val="22"/>
          <w:szCs w:val="22"/>
          <w:lang w:val="en-US"/>
        </w:rPr>
        <w:drawing>
          <wp:anchor distT="0" distB="0" distL="114300" distR="114300" simplePos="0" relativeHeight="251679744" behindDoc="0" locked="0" layoutInCell="1" allowOverlap="1" wp14:anchorId="1C12817E" wp14:editId="1252952A">
            <wp:simplePos x="0" y="0"/>
            <wp:positionH relativeFrom="margin">
              <wp:posOffset>876300</wp:posOffset>
            </wp:positionH>
            <wp:positionV relativeFrom="margin">
              <wp:posOffset>1943100</wp:posOffset>
            </wp:positionV>
            <wp:extent cx="5029200" cy="3695700"/>
            <wp:effectExtent l="0" t="0" r="0" b="0"/>
            <wp:wrapSquare wrapText="bothSides"/>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10_133534.jpg"/>
                    <pic:cNvPicPr/>
                  </pic:nvPicPr>
                  <pic:blipFill rotWithShape="1">
                    <a:blip r:embed="rId10" cstate="email">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a:ext>
                      </a:extLst>
                    </a:blip>
                    <a:srcRect/>
                    <a:stretch/>
                  </pic:blipFill>
                  <pic:spPr bwMode="auto">
                    <a:xfrm>
                      <a:off x="0" y="0"/>
                      <a:ext cx="5029200" cy="369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4519D" w14:textId="61947EFA" w:rsidR="00F242E8" w:rsidRDefault="00F242E8" w:rsidP="00654DEE">
      <w:pPr>
        <w:widowControl w:val="0"/>
        <w:rPr>
          <w:rFonts w:ascii="Arial" w:hAnsi="Arial" w:cs="Arial"/>
          <w:color w:val="000000" w:themeColor="text1"/>
          <w:sz w:val="22"/>
          <w:szCs w:val="22"/>
        </w:rPr>
      </w:pPr>
    </w:p>
    <w:p w14:paraId="6E9E26C7" w14:textId="66ECC7F9" w:rsidR="00315BA4" w:rsidRPr="0001756F" w:rsidRDefault="00315BA4" w:rsidP="00654DEE">
      <w:pPr>
        <w:widowControl w:val="0"/>
        <w:rPr>
          <w:rFonts w:ascii="Arial" w:hAnsi="Arial" w:cs="Arial"/>
          <w:color w:val="000000" w:themeColor="text1"/>
          <w:sz w:val="22"/>
          <w:szCs w:val="22"/>
        </w:rPr>
      </w:pPr>
    </w:p>
    <w:p w14:paraId="68D1A630" w14:textId="77777777" w:rsidR="00BD111C" w:rsidRDefault="00BD111C" w:rsidP="00654DEE">
      <w:pPr>
        <w:widowControl w:val="0"/>
        <w:jc w:val="center"/>
        <w:rPr>
          <w:rFonts w:ascii="Arial" w:hAnsi="Arial" w:cs="Arial"/>
          <w:color w:val="000000" w:themeColor="text1"/>
          <w:sz w:val="22"/>
          <w:szCs w:val="22"/>
        </w:rPr>
      </w:pPr>
    </w:p>
    <w:p w14:paraId="5B91EECA" w14:textId="77777777" w:rsidR="00BD111C" w:rsidRDefault="00BD111C" w:rsidP="00654DEE">
      <w:pPr>
        <w:widowControl w:val="0"/>
        <w:jc w:val="center"/>
        <w:rPr>
          <w:rFonts w:ascii="Arial" w:hAnsi="Arial" w:cs="Arial"/>
          <w:color w:val="000000" w:themeColor="text1"/>
          <w:sz w:val="22"/>
          <w:szCs w:val="22"/>
        </w:rPr>
      </w:pPr>
    </w:p>
    <w:p w14:paraId="14A37D62" w14:textId="77777777" w:rsidR="00BD111C" w:rsidRDefault="00BD111C" w:rsidP="00654DEE">
      <w:pPr>
        <w:widowControl w:val="0"/>
        <w:jc w:val="center"/>
        <w:rPr>
          <w:rFonts w:ascii="Arial" w:hAnsi="Arial" w:cs="Arial"/>
          <w:color w:val="000000" w:themeColor="text1"/>
          <w:sz w:val="22"/>
          <w:szCs w:val="22"/>
        </w:rPr>
      </w:pPr>
    </w:p>
    <w:p w14:paraId="2F49ADB7" w14:textId="77777777" w:rsidR="00BD111C" w:rsidRDefault="00BD111C" w:rsidP="00654DEE">
      <w:pPr>
        <w:widowControl w:val="0"/>
        <w:jc w:val="center"/>
        <w:rPr>
          <w:rFonts w:ascii="Arial" w:hAnsi="Arial" w:cs="Arial"/>
          <w:color w:val="000000" w:themeColor="text1"/>
          <w:sz w:val="22"/>
          <w:szCs w:val="22"/>
        </w:rPr>
      </w:pPr>
    </w:p>
    <w:p w14:paraId="0993F6C7" w14:textId="77777777" w:rsidR="00BD111C" w:rsidRDefault="00BD111C" w:rsidP="00654DEE">
      <w:pPr>
        <w:widowControl w:val="0"/>
        <w:jc w:val="center"/>
        <w:rPr>
          <w:rFonts w:ascii="Arial" w:hAnsi="Arial" w:cs="Arial"/>
          <w:color w:val="000000" w:themeColor="text1"/>
          <w:sz w:val="22"/>
          <w:szCs w:val="22"/>
        </w:rPr>
      </w:pPr>
    </w:p>
    <w:p w14:paraId="16330216" w14:textId="77777777" w:rsidR="00BD111C" w:rsidRDefault="00BD111C" w:rsidP="00654DEE">
      <w:pPr>
        <w:widowControl w:val="0"/>
        <w:jc w:val="center"/>
        <w:rPr>
          <w:rFonts w:ascii="Arial" w:hAnsi="Arial" w:cs="Arial"/>
          <w:color w:val="000000" w:themeColor="text1"/>
          <w:sz w:val="22"/>
          <w:szCs w:val="22"/>
        </w:rPr>
      </w:pPr>
    </w:p>
    <w:p w14:paraId="63AE0982" w14:textId="77777777" w:rsidR="00BD111C" w:rsidRDefault="00BD111C" w:rsidP="00654DEE">
      <w:pPr>
        <w:widowControl w:val="0"/>
        <w:jc w:val="center"/>
        <w:rPr>
          <w:rFonts w:ascii="Arial" w:hAnsi="Arial" w:cs="Arial"/>
          <w:color w:val="000000" w:themeColor="text1"/>
          <w:sz w:val="22"/>
          <w:szCs w:val="22"/>
        </w:rPr>
      </w:pPr>
    </w:p>
    <w:p w14:paraId="39BC0F97" w14:textId="77777777" w:rsidR="00BD111C" w:rsidRDefault="00BD111C" w:rsidP="00654DEE">
      <w:pPr>
        <w:widowControl w:val="0"/>
        <w:jc w:val="center"/>
        <w:rPr>
          <w:rFonts w:ascii="Arial" w:hAnsi="Arial" w:cs="Arial"/>
          <w:color w:val="000000" w:themeColor="text1"/>
          <w:sz w:val="22"/>
          <w:szCs w:val="22"/>
        </w:rPr>
      </w:pPr>
    </w:p>
    <w:p w14:paraId="16942657" w14:textId="77777777" w:rsidR="00BD111C" w:rsidRDefault="00BD111C" w:rsidP="00654DEE">
      <w:pPr>
        <w:widowControl w:val="0"/>
        <w:jc w:val="center"/>
        <w:rPr>
          <w:rFonts w:ascii="Arial" w:hAnsi="Arial" w:cs="Arial"/>
          <w:color w:val="000000" w:themeColor="text1"/>
          <w:sz w:val="22"/>
          <w:szCs w:val="22"/>
        </w:rPr>
      </w:pPr>
    </w:p>
    <w:p w14:paraId="3C72584C" w14:textId="77777777" w:rsidR="00BD111C" w:rsidRDefault="00BD111C" w:rsidP="00654DEE">
      <w:pPr>
        <w:widowControl w:val="0"/>
        <w:jc w:val="center"/>
        <w:rPr>
          <w:rFonts w:ascii="Arial" w:hAnsi="Arial" w:cs="Arial"/>
          <w:color w:val="000000" w:themeColor="text1"/>
          <w:sz w:val="22"/>
          <w:szCs w:val="22"/>
        </w:rPr>
      </w:pPr>
    </w:p>
    <w:p w14:paraId="151B0A0E" w14:textId="77777777" w:rsidR="00BD111C" w:rsidRDefault="00BD111C" w:rsidP="00654DEE">
      <w:pPr>
        <w:widowControl w:val="0"/>
        <w:jc w:val="center"/>
        <w:rPr>
          <w:rFonts w:ascii="Arial" w:hAnsi="Arial" w:cs="Arial"/>
          <w:color w:val="000000" w:themeColor="text1"/>
          <w:sz w:val="22"/>
          <w:szCs w:val="22"/>
        </w:rPr>
      </w:pPr>
    </w:p>
    <w:p w14:paraId="2255C5BE" w14:textId="77777777" w:rsidR="00BD111C" w:rsidRDefault="00BD111C" w:rsidP="00654DEE">
      <w:pPr>
        <w:widowControl w:val="0"/>
        <w:jc w:val="center"/>
        <w:rPr>
          <w:rFonts w:ascii="Arial" w:hAnsi="Arial" w:cs="Arial"/>
          <w:color w:val="000000" w:themeColor="text1"/>
          <w:sz w:val="22"/>
          <w:szCs w:val="22"/>
        </w:rPr>
      </w:pPr>
    </w:p>
    <w:p w14:paraId="5B56C74A" w14:textId="77777777" w:rsidR="00BD111C" w:rsidRDefault="00BD111C" w:rsidP="00654DEE">
      <w:pPr>
        <w:widowControl w:val="0"/>
        <w:jc w:val="center"/>
        <w:rPr>
          <w:rFonts w:ascii="Arial" w:hAnsi="Arial" w:cs="Arial"/>
          <w:color w:val="000000" w:themeColor="text1"/>
          <w:sz w:val="22"/>
          <w:szCs w:val="22"/>
        </w:rPr>
      </w:pPr>
    </w:p>
    <w:p w14:paraId="40A2043A" w14:textId="77777777" w:rsidR="00BD111C" w:rsidRDefault="00BD111C" w:rsidP="00654DEE">
      <w:pPr>
        <w:widowControl w:val="0"/>
        <w:jc w:val="center"/>
        <w:rPr>
          <w:rFonts w:ascii="Arial" w:hAnsi="Arial" w:cs="Arial"/>
          <w:color w:val="000000" w:themeColor="text1"/>
          <w:sz w:val="22"/>
          <w:szCs w:val="22"/>
        </w:rPr>
      </w:pPr>
    </w:p>
    <w:p w14:paraId="7A40DDFD" w14:textId="77777777" w:rsidR="00BD111C" w:rsidRDefault="00BD111C" w:rsidP="00654DEE">
      <w:pPr>
        <w:widowControl w:val="0"/>
        <w:jc w:val="center"/>
        <w:rPr>
          <w:rFonts w:ascii="Arial" w:hAnsi="Arial" w:cs="Arial"/>
          <w:color w:val="000000" w:themeColor="text1"/>
          <w:sz w:val="22"/>
          <w:szCs w:val="22"/>
        </w:rPr>
      </w:pPr>
    </w:p>
    <w:p w14:paraId="4E4032D5" w14:textId="77777777" w:rsidR="00BD111C" w:rsidRDefault="00BD111C" w:rsidP="00654DEE">
      <w:pPr>
        <w:widowControl w:val="0"/>
        <w:jc w:val="center"/>
        <w:rPr>
          <w:rFonts w:ascii="Arial" w:hAnsi="Arial" w:cs="Arial"/>
          <w:color w:val="000000" w:themeColor="text1"/>
          <w:sz w:val="22"/>
          <w:szCs w:val="22"/>
        </w:rPr>
      </w:pPr>
    </w:p>
    <w:p w14:paraId="458B8AA0" w14:textId="77777777" w:rsidR="00BD111C" w:rsidRDefault="00BD111C" w:rsidP="00654DEE">
      <w:pPr>
        <w:widowControl w:val="0"/>
        <w:jc w:val="center"/>
        <w:rPr>
          <w:rFonts w:ascii="Arial" w:hAnsi="Arial" w:cs="Arial"/>
          <w:color w:val="000000" w:themeColor="text1"/>
          <w:sz w:val="22"/>
          <w:szCs w:val="22"/>
        </w:rPr>
      </w:pPr>
    </w:p>
    <w:p w14:paraId="02DD4759" w14:textId="77777777" w:rsidR="00BD111C" w:rsidRDefault="00BD111C" w:rsidP="00654DEE">
      <w:pPr>
        <w:widowControl w:val="0"/>
        <w:jc w:val="center"/>
        <w:rPr>
          <w:rFonts w:ascii="Arial" w:hAnsi="Arial" w:cs="Arial"/>
          <w:color w:val="000000" w:themeColor="text1"/>
          <w:sz w:val="22"/>
          <w:szCs w:val="22"/>
        </w:rPr>
      </w:pPr>
    </w:p>
    <w:p w14:paraId="6777F6DD" w14:textId="77777777" w:rsidR="00BD111C" w:rsidRDefault="00BD111C" w:rsidP="00654DEE">
      <w:pPr>
        <w:widowControl w:val="0"/>
        <w:jc w:val="center"/>
        <w:rPr>
          <w:rFonts w:ascii="Arial" w:hAnsi="Arial" w:cs="Arial"/>
          <w:color w:val="000000" w:themeColor="text1"/>
          <w:sz w:val="22"/>
          <w:szCs w:val="22"/>
        </w:rPr>
      </w:pPr>
    </w:p>
    <w:p w14:paraId="26DE4A3A" w14:textId="77777777" w:rsidR="00BD111C" w:rsidRDefault="00BD111C" w:rsidP="00654DEE">
      <w:pPr>
        <w:widowControl w:val="0"/>
        <w:jc w:val="center"/>
        <w:rPr>
          <w:rFonts w:ascii="Arial" w:hAnsi="Arial" w:cs="Arial"/>
          <w:color w:val="000000" w:themeColor="text1"/>
          <w:sz w:val="22"/>
          <w:szCs w:val="22"/>
        </w:rPr>
      </w:pPr>
    </w:p>
    <w:p w14:paraId="7A8F5360" w14:textId="77777777" w:rsidR="00BD111C" w:rsidRDefault="00BD111C" w:rsidP="00654DEE">
      <w:pPr>
        <w:widowControl w:val="0"/>
        <w:jc w:val="center"/>
        <w:rPr>
          <w:rFonts w:ascii="Arial" w:hAnsi="Arial" w:cs="Arial"/>
          <w:color w:val="000000" w:themeColor="text1"/>
          <w:sz w:val="22"/>
          <w:szCs w:val="22"/>
        </w:rPr>
      </w:pPr>
    </w:p>
    <w:p w14:paraId="79031B5C" w14:textId="77777777" w:rsidR="00BD111C" w:rsidRDefault="00BD111C" w:rsidP="00654DEE">
      <w:pPr>
        <w:widowControl w:val="0"/>
        <w:jc w:val="center"/>
        <w:rPr>
          <w:rFonts w:ascii="Arial" w:hAnsi="Arial" w:cs="Arial"/>
          <w:color w:val="000000" w:themeColor="text1"/>
          <w:sz w:val="22"/>
          <w:szCs w:val="22"/>
        </w:rPr>
      </w:pPr>
    </w:p>
    <w:p w14:paraId="5CC2503A" w14:textId="677E72B3" w:rsidR="00FA1454" w:rsidRPr="0001756F" w:rsidRDefault="007F5725" w:rsidP="00654DEE">
      <w:pPr>
        <w:widowControl w:val="0"/>
        <w:jc w:val="center"/>
        <w:rPr>
          <w:rFonts w:ascii="Arial" w:hAnsi="Arial" w:cs="Arial"/>
          <w:color w:val="000000" w:themeColor="text1"/>
          <w:sz w:val="22"/>
          <w:szCs w:val="22"/>
        </w:rPr>
      </w:pPr>
      <w:r w:rsidRPr="0001756F">
        <w:rPr>
          <w:rFonts w:ascii="Arial" w:hAnsi="Arial" w:cs="Arial"/>
          <w:color w:val="000000" w:themeColor="text1"/>
          <w:sz w:val="22"/>
          <w:szCs w:val="22"/>
        </w:rPr>
        <w:t>Annual General Meeting</w:t>
      </w:r>
    </w:p>
    <w:p w14:paraId="258CB224" w14:textId="77777777" w:rsidR="00FA1454" w:rsidRPr="0001756F" w:rsidRDefault="00FA1454" w:rsidP="00654DEE">
      <w:pPr>
        <w:widowControl w:val="0"/>
        <w:jc w:val="center"/>
        <w:rPr>
          <w:rFonts w:ascii="Arial" w:hAnsi="Arial" w:cs="Arial"/>
          <w:color w:val="000000" w:themeColor="text1"/>
          <w:sz w:val="22"/>
          <w:szCs w:val="22"/>
        </w:rPr>
      </w:pPr>
      <w:r w:rsidRPr="0001756F">
        <w:rPr>
          <w:rFonts w:ascii="Arial" w:hAnsi="Arial" w:cs="Arial"/>
          <w:color w:val="000000" w:themeColor="text1"/>
          <w:sz w:val="22"/>
          <w:szCs w:val="22"/>
        </w:rPr>
        <w:t>Canadian Political Science Association</w:t>
      </w:r>
    </w:p>
    <w:p w14:paraId="620E1F31" w14:textId="5B512B8C" w:rsidR="00A50404" w:rsidRPr="0001756F" w:rsidRDefault="00DB478E" w:rsidP="00654DEE">
      <w:pPr>
        <w:widowControl w:val="0"/>
        <w:jc w:val="center"/>
        <w:rPr>
          <w:rFonts w:ascii="Arial" w:hAnsi="Arial" w:cs="Arial"/>
          <w:color w:val="000000" w:themeColor="text1"/>
          <w:sz w:val="22"/>
          <w:szCs w:val="22"/>
        </w:rPr>
      </w:pPr>
      <w:r w:rsidRPr="0001756F">
        <w:rPr>
          <w:rFonts w:ascii="Arial" w:hAnsi="Arial" w:cs="Arial"/>
          <w:color w:val="000000" w:themeColor="text1"/>
          <w:sz w:val="22"/>
          <w:szCs w:val="22"/>
        </w:rPr>
        <w:t xml:space="preserve">June </w:t>
      </w:r>
      <w:r w:rsidR="008238FC" w:rsidRPr="0001756F">
        <w:rPr>
          <w:rFonts w:ascii="Arial" w:hAnsi="Arial" w:cs="Arial"/>
          <w:color w:val="000000" w:themeColor="text1"/>
          <w:sz w:val="22"/>
          <w:szCs w:val="22"/>
        </w:rPr>
        <w:t>10, 2020</w:t>
      </w:r>
    </w:p>
    <w:p w14:paraId="7C1C3AF1" w14:textId="77777777" w:rsidR="00A50404" w:rsidRPr="0001756F" w:rsidRDefault="00A50404" w:rsidP="00654DEE">
      <w:pPr>
        <w:widowControl w:val="0"/>
        <w:jc w:val="center"/>
        <w:rPr>
          <w:rFonts w:ascii="Arial" w:hAnsi="Arial" w:cs="Arial"/>
          <w:color w:val="000000" w:themeColor="text1"/>
          <w:sz w:val="22"/>
          <w:szCs w:val="22"/>
        </w:rPr>
      </w:pPr>
    </w:p>
    <w:p w14:paraId="0AD75250" w14:textId="77777777" w:rsidR="00FA1454" w:rsidRPr="0001756F" w:rsidRDefault="000068D4" w:rsidP="00654DEE">
      <w:pPr>
        <w:widowControl w:val="0"/>
        <w:jc w:val="center"/>
        <w:rPr>
          <w:rFonts w:ascii="Arial" w:hAnsi="Arial" w:cs="Arial"/>
          <w:color w:val="000000" w:themeColor="text1"/>
          <w:sz w:val="22"/>
          <w:szCs w:val="22"/>
        </w:rPr>
      </w:pPr>
      <w:r w:rsidRPr="0001756F">
        <w:rPr>
          <w:rFonts w:ascii="Arial" w:hAnsi="Arial" w:cs="Arial"/>
          <w:color w:val="000000" w:themeColor="text1"/>
          <w:sz w:val="22"/>
          <w:szCs w:val="22"/>
        </w:rPr>
        <w:t>Dr. Anne Dance</w:t>
      </w:r>
    </w:p>
    <w:p w14:paraId="5A0A92AC" w14:textId="08420411" w:rsidR="006911CC" w:rsidRPr="0001756F" w:rsidRDefault="00FA1454" w:rsidP="00654DEE">
      <w:pPr>
        <w:widowControl w:val="0"/>
        <w:jc w:val="center"/>
        <w:rPr>
          <w:rFonts w:ascii="Arial" w:hAnsi="Arial" w:cs="Arial"/>
          <w:color w:val="000000" w:themeColor="text1"/>
          <w:sz w:val="22"/>
          <w:szCs w:val="22"/>
        </w:rPr>
      </w:pPr>
      <w:r w:rsidRPr="0001756F">
        <w:rPr>
          <w:rFonts w:ascii="Arial" w:hAnsi="Arial" w:cs="Arial"/>
          <w:color w:val="000000" w:themeColor="text1"/>
          <w:sz w:val="22"/>
          <w:szCs w:val="22"/>
        </w:rPr>
        <w:t>Director</w:t>
      </w:r>
    </w:p>
    <w:p w14:paraId="586FEE52" w14:textId="77777777" w:rsidR="008F507C" w:rsidRPr="0001756F" w:rsidRDefault="008F507C" w:rsidP="00654DEE">
      <w:pPr>
        <w:widowControl w:val="0"/>
        <w:jc w:val="center"/>
        <w:rPr>
          <w:rFonts w:ascii="Arial" w:hAnsi="Arial" w:cs="Arial"/>
          <w:noProof/>
          <w:color w:val="000000" w:themeColor="text1"/>
          <w:sz w:val="22"/>
          <w:szCs w:val="22"/>
          <w:lang w:eastAsia="en-CA"/>
        </w:rPr>
      </w:pPr>
    </w:p>
    <w:p w14:paraId="283D6FEA" w14:textId="67A2B646" w:rsidR="008F507C" w:rsidRPr="0001756F" w:rsidRDefault="008F507C" w:rsidP="00654DEE">
      <w:pPr>
        <w:widowControl w:val="0"/>
        <w:jc w:val="center"/>
        <w:rPr>
          <w:rFonts w:ascii="Arial" w:hAnsi="Arial" w:cs="Arial"/>
          <w:noProof/>
          <w:color w:val="000000" w:themeColor="text1"/>
          <w:sz w:val="22"/>
          <w:szCs w:val="22"/>
          <w:lang w:eastAsia="en-CA"/>
        </w:rPr>
      </w:pPr>
      <w:r w:rsidRPr="0001756F">
        <w:rPr>
          <w:rFonts w:ascii="Arial" w:hAnsi="Arial" w:cs="Arial"/>
          <w:noProof/>
          <w:color w:val="000000" w:themeColor="text1"/>
          <w:sz w:val="22"/>
          <w:szCs w:val="22"/>
          <w:lang w:eastAsia="en-CA"/>
        </w:rPr>
        <w:t xml:space="preserve">Web: </w:t>
      </w:r>
      <w:hyperlink r:id="rId12" w:history="1">
        <w:r w:rsidRPr="0001756F">
          <w:rPr>
            <w:rStyle w:val="Hyperlink"/>
            <w:rFonts w:ascii="Arial" w:hAnsi="Arial" w:cs="Arial"/>
            <w:noProof/>
            <w:color w:val="000000" w:themeColor="text1"/>
            <w:sz w:val="22"/>
            <w:szCs w:val="22"/>
            <w:lang w:eastAsia="en-CA"/>
          </w:rPr>
          <w:t>pip-psp.org</w:t>
        </w:r>
      </w:hyperlink>
      <w:r w:rsidR="00A50078" w:rsidRPr="0001756F">
        <w:rPr>
          <w:rFonts w:ascii="Arial" w:hAnsi="Arial" w:cs="Arial"/>
          <w:noProof/>
          <w:color w:val="000000" w:themeColor="text1"/>
          <w:sz w:val="22"/>
          <w:szCs w:val="22"/>
          <w:lang w:eastAsia="en-CA"/>
        </w:rPr>
        <w:tab/>
      </w:r>
      <w:r w:rsidR="000F6784" w:rsidRPr="0001756F">
        <w:rPr>
          <w:rFonts w:ascii="Arial" w:hAnsi="Arial" w:cs="Arial"/>
          <w:noProof/>
          <w:color w:val="000000" w:themeColor="text1"/>
          <w:sz w:val="22"/>
          <w:szCs w:val="22"/>
          <w:lang w:eastAsia="en-CA"/>
        </w:rPr>
        <w:t xml:space="preserve">Twitter: </w:t>
      </w:r>
      <w:hyperlink r:id="rId13" w:history="1">
        <w:r w:rsidR="000F6784" w:rsidRPr="0001756F">
          <w:rPr>
            <w:rStyle w:val="Hyperlink"/>
            <w:rFonts w:ascii="Arial" w:hAnsi="Arial" w:cs="Arial"/>
            <w:noProof/>
            <w:color w:val="000000" w:themeColor="text1"/>
            <w:sz w:val="22"/>
            <w:szCs w:val="22"/>
            <w:lang w:eastAsia="en-CA"/>
          </w:rPr>
          <w:t>@parlinternship</w:t>
        </w:r>
      </w:hyperlink>
      <w:r w:rsidR="000F6784" w:rsidRPr="0001756F">
        <w:rPr>
          <w:rFonts w:ascii="Arial" w:hAnsi="Arial" w:cs="Arial"/>
          <w:noProof/>
          <w:color w:val="000000" w:themeColor="text1"/>
          <w:sz w:val="22"/>
          <w:szCs w:val="22"/>
          <w:lang w:eastAsia="en-CA"/>
        </w:rPr>
        <w:tab/>
        <w:t xml:space="preserve">Instagram: </w:t>
      </w:r>
      <w:hyperlink r:id="rId14" w:history="1">
        <w:r w:rsidR="000F6784" w:rsidRPr="0001756F">
          <w:rPr>
            <w:rStyle w:val="Hyperlink"/>
            <w:rFonts w:ascii="Arial" w:hAnsi="Arial" w:cs="Arial"/>
            <w:noProof/>
            <w:color w:val="000000" w:themeColor="text1"/>
            <w:sz w:val="22"/>
            <w:szCs w:val="22"/>
            <w:lang w:eastAsia="en-CA"/>
          </w:rPr>
          <w:t>@stageparlinternship</w:t>
        </w:r>
      </w:hyperlink>
    </w:p>
    <w:p w14:paraId="2EE82859" w14:textId="77777777" w:rsidR="00A32D08" w:rsidRPr="0001756F" w:rsidRDefault="00A32D08" w:rsidP="00654DEE">
      <w:pPr>
        <w:widowControl w:val="0"/>
        <w:jc w:val="center"/>
        <w:rPr>
          <w:rFonts w:ascii="Arial" w:hAnsi="Arial" w:cs="Arial"/>
          <w:noProof/>
          <w:color w:val="000000" w:themeColor="text1"/>
          <w:sz w:val="22"/>
          <w:szCs w:val="22"/>
          <w:lang w:eastAsia="en-CA"/>
        </w:rPr>
      </w:pPr>
    </w:p>
    <w:p w14:paraId="40AC19C0" w14:textId="545B860D" w:rsidR="00FE3114" w:rsidRPr="0001756F" w:rsidRDefault="000F6784" w:rsidP="00654DEE">
      <w:pPr>
        <w:widowControl w:val="0"/>
        <w:jc w:val="center"/>
        <w:rPr>
          <w:rFonts w:ascii="Arial" w:hAnsi="Arial" w:cs="Arial"/>
          <w:noProof/>
          <w:color w:val="000000" w:themeColor="text1"/>
          <w:sz w:val="22"/>
          <w:szCs w:val="22"/>
          <w:lang w:eastAsia="en-CA"/>
        </w:rPr>
      </w:pPr>
      <w:r w:rsidRPr="0001756F">
        <w:rPr>
          <w:rFonts w:ascii="Arial" w:hAnsi="Arial" w:cs="Arial"/>
          <w:noProof/>
          <w:color w:val="000000" w:themeColor="text1"/>
          <w:sz w:val="22"/>
          <w:szCs w:val="22"/>
          <w:lang w:eastAsia="en-CA"/>
        </w:rPr>
        <w:t>Facebook:</w:t>
      </w:r>
      <w:r w:rsidR="008F507C" w:rsidRPr="0001756F">
        <w:rPr>
          <w:rFonts w:ascii="Arial" w:hAnsi="Arial" w:cs="Arial"/>
          <w:noProof/>
          <w:color w:val="000000" w:themeColor="text1"/>
          <w:sz w:val="22"/>
          <w:szCs w:val="22"/>
          <w:lang w:eastAsia="en-CA"/>
        </w:rPr>
        <w:t xml:space="preserve"> </w:t>
      </w:r>
      <w:hyperlink r:id="rId15" w:history="1">
        <w:r w:rsidR="008F507C" w:rsidRPr="0001756F">
          <w:rPr>
            <w:rStyle w:val="Hyperlink"/>
            <w:rFonts w:ascii="Arial" w:hAnsi="Arial" w:cs="Arial"/>
            <w:noProof/>
            <w:color w:val="000000" w:themeColor="text1"/>
            <w:sz w:val="22"/>
            <w:szCs w:val="22"/>
            <w:lang w:eastAsia="en-CA"/>
          </w:rPr>
          <w:t>https://www.facebook.com/ParlInternship/</w:t>
        </w:r>
      </w:hyperlink>
    </w:p>
    <w:p w14:paraId="6816AD2F" w14:textId="77777777" w:rsidR="00FE3114" w:rsidRPr="0001756F" w:rsidRDefault="00FE3114" w:rsidP="00654DEE">
      <w:pPr>
        <w:widowControl w:val="0"/>
        <w:jc w:val="both"/>
        <w:rPr>
          <w:rFonts w:ascii="Arial" w:hAnsi="Arial" w:cs="Arial"/>
          <w:noProof/>
          <w:color w:val="000000" w:themeColor="text1"/>
          <w:sz w:val="22"/>
          <w:szCs w:val="22"/>
          <w:lang w:eastAsia="en-CA"/>
        </w:rPr>
      </w:pPr>
    </w:p>
    <w:p w14:paraId="47A38E3B" w14:textId="4EB0EA03" w:rsidR="00C64F31" w:rsidRPr="0001756F" w:rsidRDefault="00D45133" w:rsidP="00654DEE">
      <w:pPr>
        <w:widowControl w:val="0"/>
        <w:jc w:val="both"/>
        <w:rPr>
          <w:rFonts w:ascii="Arial" w:hAnsi="Arial" w:cs="Arial"/>
          <w:noProof/>
          <w:color w:val="000000" w:themeColor="text1"/>
          <w:sz w:val="22"/>
          <w:szCs w:val="22"/>
          <w:lang w:eastAsia="en-CA"/>
        </w:rPr>
      </w:pPr>
      <w:r w:rsidRPr="0001756F">
        <w:rPr>
          <w:rFonts w:ascii="Arial" w:hAnsi="Arial" w:cs="Arial"/>
          <w:noProof/>
          <w:color w:val="000000" w:themeColor="text1"/>
          <w:sz w:val="22"/>
          <w:szCs w:val="22"/>
          <w:lang w:val="en-US"/>
        </w:rPr>
        <w:lastRenderedPageBreak/>
        <w:drawing>
          <wp:inline distT="0" distB="0" distL="0" distR="0" wp14:anchorId="4CC6C9EB" wp14:editId="379141F6">
            <wp:extent cx="2743200" cy="869950"/>
            <wp:effectExtent l="0" t="0" r="0" b="0"/>
            <wp:docPr id="3" name="Picture 3" descr="PIP Bilingual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 Bilingual Logo (cropp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3200" cy="869950"/>
                    </a:xfrm>
                    <a:prstGeom prst="rect">
                      <a:avLst/>
                    </a:prstGeom>
                    <a:noFill/>
                    <a:ln>
                      <a:noFill/>
                    </a:ln>
                  </pic:spPr>
                </pic:pic>
              </a:graphicData>
            </a:graphic>
          </wp:inline>
        </w:drawing>
      </w:r>
    </w:p>
    <w:p w14:paraId="71F49DD5" w14:textId="77777777" w:rsidR="003B6B03" w:rsidRPr="0001756F" w:rsidRDefault="003B6B03" w:rsidP="00654DEE">
      <w:pPr>
        <w:widowControl w:val="0"/>
        <w:jc w:val="both"/>
        <w:rPr>
          <w:rFonts w:ascii="Arial" w:hAnsi="Arial" w:cs="Arial"/>
          <w:noProof/>
          <w:color w:val="000000" w:themeColor="text1"/>
          <w:sz w:val="22"/>
          <w:szCs w:val="22"/>
          <w:lang w:eastAsia="en-CA"/>
        </w:rPr>
      </w:pPr>
    </w:p>
    <w:p w14:paraId="6FF3A462" w14:textId="1124C9DF" w:rsidR="00495D07" w:rsidRPr="001640D5" w:rsidRDefault="00E15FA7" w:rsidP="00654DEE">
      <w:pPr>
        <w:widowControl w:val="0"/>
        <w:jc w:val="right"/>
        <w:rPr>
          <w:rFonts w:ascii="Arial" w:hAnsi="Arial" w:cs="Arial"/>
          <w:noProof/>
          <w:color w:val="000000" w:themeColor="text1"/>
          <w:lang w:eastAsia="en-CA"/>
        </w:rPr>
      </w:pPr>
      <w:r w:rsidRPr="001640D5">
        <w:rPr>
          <w:rFonts w:ascii="Arial" w:hAnsi="Arial" w:cs="Arial"/>
          <w:noProof/>
          <w:color w:val="000000" w:themeColor="text1"/>
          <w:lang w:eastAsia="en-CA"/>
        </w:rPr>
        <w:t>May</w:t>
      </w:r>
      <w:r w:rsidR="0068693F" w:rsidRPr="001640D5">
        <w:rPr>
          <w:rFonts w:ascii="Arial" w:hAnsi="Arial" w:cs="Arial"/>
          <w:noProof/>
          <w:color w:val="000000" w:themeColor="text1"/>
          <w:lang w:eastAsia="en-CA"/>
        </w:rPr>
        <w:t xml:space="preserve"> 1</w:t>
      </w:r>
      <w:r w:rsidR="006419A8">
        <w:rPr>
          <w:rFonts w:ascii="Arial" w:hAnsi="Arial" w:cs="Arial"/>
          <w:noProof/>
          <w:color w:val="000000" w:themeColor="text1"/>
          <w:lang w:eastAsia="en-CA"/>
        </w:rPr>
        <w:t>4</w:t>
      </w:r>
      <w:r w:rsidR="0068693F" w:rsidRPr="001640D5">
        <w:rPr>
          <w:rFonts w:ascii="Arial" w:hAnsi="Arial" w:cs="Arial"/>
          <w:noProof/>
          <w:color w:val="000000" w:themeColor="text1"/>
          <w:lang w:eastAsia="en-CA"/>
        </w:rPr>
        <w:t>, 2020</w:t>
      </w:r>
    </w:p>
    <w:p w14:paraId="5BB15736" w14:textId="77777777" w:rsidR="00315BA4" w:rsidRPr="001640D5" w:rsidRDefault="00315BA4" w:rsidP="00654DEE">
      <w:pPr>
        <w:widowControl w:val="0"/>
        <w:jc w:val="both"/>
        <w:rPr>
          <w:rFonts w:ascii="Arial" w:hAnsi="Arial" w:cs="Arial"/>
          <w:noProof/>
          <w:color w:val="000000" w:themeColor="text1"/>
          <w:lang w:eastAsia="en-CA"/>
        </w:rPr>
      </w:pPr>
    </w:p>
    <w:p w14:paraId="033A45A0" w14:textId="0D0748FF" w:rsidR="00AF51A0" w:rsidRPr="001640D5" w:rsidRDefault="00F16832" w:rsidP="00654DEE">
      <w:pPr>
        <w:widowControl w:val="0"/>
        <w:jc w:val="both"/>
        <w:rPr>
          <w:rFonts w:ascii="Arial" w:hAnsi="Arial" w:cs="Arial"/>
          <w:color w:val="000000" w:themeColor="text1"/>
        </w:rPr>
      </w:pPr>
      <w:r w:rsidRPr="001640D5">
        <w:rPr>
          <w:rFonts w:ascii="Arial" w:hAnsi="Arial" w:cs="Arial"/>
          <w:noProof/>
          <w:color w:val="000000" w:themeColor="text1"/>
          <w:lang w:eastAsia="en-CA"/>
        </w:rPr>
        <w:t>I</w:t>
      </w:r>
      <w:r w:rsidR="00AF51A0" w:rsidRPr="001640D5">
        <w:rPr>
          <w:rFonts w:ascii="Arial" w:hAnsi="Arial" w:cs="Arial"/>
          <w:noProof/>
          <w:color w:val="000000" w:themeColor="text1"/>
          <w:lang w:eastAsia="en-CA"/>
        </w:rPr>
        <w:t xml:space="preserve"> am delighted to </w:t>
      </w:r>
      <w:r w:rsidRPr="001640D5">
        <w:rPr>
          <w:rFonts w:ascii="Arial" w:hAnsi="Arial" w:cs="Arial"/>
          <w:noProof/>
          <w:color w:val="000000" w:themeColor="text1"/>
          <w:lang w:eastAsia="en-CA"/>
        </w:rPr>
        <w:t xml:space="preserve">present the </w:t>
      </w:r>
      <w:r w:rsidR="0068693F" w:rsidRPr="001640D5">
        <w:rPr>
          <w:rFonts w:ascii="Arial" w:hAnsi="Arial" w:cs="Arial"/>
          <w:noProof/>
          <w:color w:val="000000" w:themeColor="text1"/>
          <w:lang w:eastAsia="en-CA"/>
        </w:rPr>
        <w:t>2019-20</w:t>
      </w:r>
      <w:r w:rsidRPr="001640D5">
        <w:rPr>
          <w:rFonts w:ascii="Arial" w:hAnsi="Arial" w:cs="Arial"/>
          <w:noProof/>
          <w:color w:val="000000" w:themeColor="text1"/>
          <w:lang w:eastAsia="en-CA"/>
        </w:rPr>
        <w:t xml:space="preserve"> Annual Report for the Parliamentary Internship Programme</w:t>
      </w:r>
      <w:r w:rsidR="00DA219A" w:rsidRPr="001640D5">
        <w:rPr>
          <w:rFonts w:ascii="Arial" w:hAnsi="Arial" w:cs="Arial"/>
          <w:noProof/>
          <w:color w:val="000000" w:themeColor="text1"/>
          <w:lang w:eastAsia="en-CA"/>
        </w:rPr>
        <w:t xml:space="preserve"> (PIP)</w:t>
      </w:r>
      <w:r w:rsidR="00AF51A0" w:rsidRPr="001640D5">
        <w:rPr>
          <w:rFonts w:ascii="Arial" w:hAnsi="Arial" w:cs="Arial"/>
          <w:noProof/>
          <w:color w:val="000000" w:themeColor="text1"/>
          <w:lang w:eastAsia="en-CA"/>
        </w:rPr>
        <w:t xml:space="preserve"> </w:t>
      </w:r>
      <w:r w:rsidR="00AF51A0" w:rsidRPr="001640D5">
        <w:rPr>
          <w:rFonts w:ascii="Arial" w:hAnsi="Arial" w:cs="Arial"/>
          <w:color w:val="000000" w:themeColor="text1"/>
        </w:rPr>
        <w:t>in advance of the Annual General Meeting of the Canadian Political Science Association (CPSA)</w:t>
      </w:r>
      <w:r w:rsidR="000A4E2A" w:rsidRPr="001640D5">
        <w:rPr>
          <w:rFonts w:ascii="Arial" w:hAnsi="Arial" w:cs="Arial"/>
          <w:color w:val="000000" w:themeColor="text1"/>
        </w:rPr>
        <w:t xml:space="preserve"> in June 2020</w:t>
      </w:r>
      <w:r w:rsidR="00AF51A0" w:rsidRPr="001640D5">
        <w:rPr>
          <w:rFonts w:ascii="Arial" w:hAnsi="Arial" w:cs="Arial"/>
          <w:color w:val="000000" w:themeColor="text1"/>
        </w:rPr>
        <w:t xml:space="preserve">. </w:t>
      </w:r>
    </w:p>
    <w:p w14:paraId="7417B19F" w14:textId="77777777" w:rsidR="00AF51A0" w:rsidRPr="001640D5" w:rsidRDefault="00AF51A0" w:rsidP="00654DEE">
      <w:pPr>
        <w:widowControl w:val="0"/>
        <w:jc w:val="both"/>
        <w:rPr>
          <w:rFonts w:ascii="Arial" w:hAnsi="Arial" w:cs="Arial"/>
          <w:color w:val="000000" w:themeColor="text1"/>
        </w:rPr>
      </w:pPr>
    </w:p>
    <w:p w14:paraId="61253702" w14:textId="0D7D030B" w:rsidR="001967B9" w:rsidRPr="001640D5" w:rsidRDefault="00085D3C" w:rsidP="00654DEE">
      <w:pPr>
        <w:widowControl w:val="0"/>
        <w:jc w:val="both"/>
        <w:rPr>
          <w:rFonts w:ascii="Arial" w:hAnsi="Arial" w:cs="Arial"/>
          <w:color w:val="000000" w:themeColor="text1"/>
        </w:rPr>
      </w:pPr>
      <w:r w:rsidRPr="001640D5">
        <w:rPr>
          <w:rFonts w:ascii="Arial" w:hAnsi="Arial" w:cs="Arial"/>
          <w:noProof/>
          <w:color w:val="000000" w:themeColor="text1"/>
          <w:lang w:eastAsia="en-CA"/>
        </w:rPr>
        <w:t>Last year</w:t>
      </w:r>
      <w:r w:rsidR="00C75F81" w:rsidRPr="001640D5">
        <w:rPr>
          <w:rFonts w:ascii="Arial" w:hAnsi="Arial" w:cs="Arial"/>
          <w:noProof/>
          <w:color w:val="000000" w:themeColor="text1"/>
          <w:lang w:eastAsia="en-CA"/>
        </w:rPr>
        <w:t>,</w:t>
      </w:r>
      <w:r w:rsidRPr="001640D5">
        <w:rPr>
          <w:rFonts w:ascii="Arial" w:hAnsi="Arial" w:cs="Arial"/>
          <w:noProof/>
          <w:color w:val="000000" w:themeColor="text1"/>
          <w:lang w:eastAsia="en-CA"/>
        </w:rPr>
        <w:t xml:space="preserve"> the </w:t>
      </w:r>
      <w:r w:rsidR="00782FE5" w:rsidRPr="001640D5">
        <w:rPr>
          <w:rFonts w:ascii="Arial" w:hAnsi="Arial" w:cs="Arial"/>
          <w:noProof/>
          <w:color w:val="000000" w:themeColor="text1"/>
          <w:lang w:eastAsia="en-CA"/>
        </w:rPr>
        <w:t>p</w:t>
      </w:r>
      <w:r w:rsidR="00616FF4" w:rsidRPr="001640D5">
        <w:rPr>
          <w:rFonts w:ascii="Arial" w:hAnsi="Arial" w:cs="Arial"/>
          <w:noProof/>
          <w:color w:val="000000" w:themeColor="text1"/>
          <w:lang w:eastAsia="en-CA"/>
        </w:rPr>
        <w:t>rogram</w:t>
      </w:r>
      <w:r w:rsidRPr="001640D5">
        <w:rPr>
          <w:rFonts w:ascii="Arial" w:hAnsi="Arial" w:cs="Arial"/>
          <w:noProof/>
          <w:color w:val="000000" w:themeColor="text1"/>
          <w:lang w:eastAsia="en-CA"/>
        </w:rPr>
        <w:t xml:space="preserve"> celebrated </w:t>
      </w:r>
      <w:r w:rsidR="008238FC" w:rsidRPr="001640D5">
        <w:rPr>
          <w:rFonts w:ascii="Arial" w:hAnsi="Arial" w:cs="Arial"/>
          <w:noProof/>
          <w:color w:val="000000" w:themeColor="text1"/>
          <w:lang w:eastAsia="en-CA"/>
        </w:rPr>
        <w:t xml:space="preserve">its </w:t>
      </w:r>
      <w:r w:rsidR="00A05B83">
        <w:rPr>
          <w:rFonts w:ascii="Arial" w:hAnsi="Arial" w:cs="Arial"/>
          <w:noProof/>
          <w:color w:val="000000" w:themeColor="text1"/>
          <w:lang w:eastAsia="en-CA"/>
        </w:rPr>
        <w:t>50</w:t>
      </w:r>
      <w:r w:rsidR="00A05B83" w:rsidRPr="00A05B83">
        <w:rPr>
          <w:rFonts w:ascii="Arial" w:hAnsi="Arial" w:cs="Arial"/>
          <w:noProof/>
          <w:color w:val="000000" w:themeColor="text1"/>
          <w:vertAlign w:val="superscript"/>
          <w:lang w:eastAsia="en-CA"/>
        </w:rPr>
        <w:t>th</w:t>
      </w:r>
      <w:r w:rsidR="00A05B83">
        <w:rPr>
          <w:rFonts w:ascii="Arial" w:hAnsi="Arial" w:cs="Arial"/>
          <w:noProof/>
          <w:color w:val="000000" w:themeColor="text1"/>
          <w:lang w:eastAsia="en-CA"/>
        </w:rPr>
        <w:t xml:space="preserve"> </w:t>
      </w:r>
      <w:r w:rsidR="00C75F81" w:rsidRPr="001640D5">
        <w:rPr>
          <w:rFonts w:ascii="Arial" w:hAnsi="Arial" w:cs="Arial"/>
          <w:noProof/>
          <w:color w:val="000000" w:themeColor="text1"/>
          <w:lang w:eastAsia="en-CA"/>
        </w:rPr>
        <w:t>anniversary</w:t>
      </w:r>
      <w:r w:rsidRPr="001640D5">
        <w:rPr>
          <w:rFonts w:ascii="Arial" w:hAnsi="Arial" w:cs="Arial"/>
          <w:noProof/>
          <w:color w:val="000000" w:themeColor="text1"/>
          <w:lang w:eastAsia="en-CA"/>
        </w:rPr>
        <w:t xml:space="preserve">; </w:t>
      </w:r>
      <w:r w:rsidR="004E08AF" w:rsidRPr="001640D5">
        <w:rPr>
          <w:rFonts w:ascii="Arial" w:hAnsi="Arial" w:cs="Arial"/>
          <w:noProof/>
          <w:color w:val="000000" w:themeColor="text1"/>
          <w:lang w:eastAsia="en-CA"/>
        </w:rPr>
        <w:t xml:space="preserve">this </w:t>
      </w:r>
      <w:r w:rsidR="00C75F81" w:rsidRPr="001640D5">
        <w:rPr>
          <w:rFonts w:ascii="Arial" w:hAnsi="Arial" w:cs="Arial"/>
          <w:noProof/>
          <w:color w:val="000000" w:themeColor="text1"/>
          <w:lang w:eastAsia="en-CA"/>
        </w:rPr>
        <w:t xml:space="preserve">year’s </w:t>
      </w:r>
      <w:r w:rsidRPr="001640D5">
        <w:rPr>
          <w:rFonts w:ascii="Arial" w:hAnsi="Arial" w:cs="Arial"/>
          <w:noProof/>
          <w:color w:val="000000" w:themeColor="text1"/>
          <w:lang w:eastAsia="en-CA"/>
        </w:rPr>
        <w:t>intern</w:t>
      </w:r>
      <w:r w:rsidR="00C75F81" w:rsidRPr="001640D5">
        <w:rPr>
          <w:rFonts w:ascii="Arial" w:hAnsi="Arial" w:cs="Arial"/>
          <w:noProof/>
          <w:color w:val="000000" w:themeColor="text1"/>
          <w:lang w:eastAsia="en-CA"/>
        </w:rPr>
        <w:t xml:space="preserve"> cohort</w:t>
      </w:r>
      <w:r w:rsidRPr="001640D5">
        <w:rPr>
          <w:rFonts w:ascii="Arial" w:hAnsi="Arial" w:cs="Arial"/>
          <w:noProof/>
          <w:color w:val="000000" w:themeColor="text1"/>
          <w:lang w:eastAsia="en-CA"/>
        </w:rPr>
        <w:t xml:space="preserve"> has </w:t>
      </w:r>
      <w:r w:rsidR="004E08AF" w:rsidRPr="001640D5">
        <w:rPr>
          <w:rFonts w:ascii="Arial" w:hAnsi="Arial" w:cs="Arial"/>
          <w:noProof/>
          <w:color w:val="000000" w:themeColor="text1"/>
          <w:lang w:eastAsia="en-CA"/>
        </w:rPr>
        <w:t>had an even more eventful year</w:t>
      </w:r>
      <w:r w:rsidR="000A4E2A" w:rsidRPr="001640D5">
        <w:rPr>
          <w:rFonts w:ascii="Arial" w:hAnsi="Arial" w:cs="Arial"/>
          <w:noProof/>
          <w:color w:val="000000" w:themeColor="text1"/>
          <w:lang w:eastAsia="en-CA"/>
        </w:rPr>
        <w:t>, one</w:t>
      </w:r>
      <w:r w:rsidR="004E08AF" w:rsidRPr="001640D5">
        <w:rPr>
          <w:rFonts w:ascii="Arial" w:hAnsi="Arial" w:cs="Arial"/>
          <w:noProof/>
          <w:color w:val="000000" w:themeColor="text1"/>
          <w:lang w:eastAsia="en-CA"/>
        </w:rPr>
        <w:t xml:space="preserve"> dominated by the general election</w:t>
      </w:r>
      <w:r w:rsidR="008238FC" w:rsidRPr="001640D5">
        <w:rPr>
          <w:rFonts w:ascii="Arial" w:hAnsi="Arial" w:cs="Arial"/>
          <w:noProof/>
          <w:color w:val="000000" w:themeColor="text1"/>
          <w:lang w:eastAsia="en-CA"/>
        </w:rPr>
        <w:t xml:space="preserve"> </w:t>
      </w:r>
      <w:r w:rsidR="004E08AF" w:rsidRPr="001640D5">
        <w:rPr>
          <w:rFonts w:ascii="Arial" w:hAnsi="Arial" w:cs="Arial"/>
          <w:noProof/>
          <w:color w:val="000000" w:themeColor="text1"/>
          <w:lang w:eastAsia="en-CA"/>
        </w:rPr>
        <w:t xml:space="preserve">and </w:t>
      </w:r>
      <w:r w:rsidR="008238FC" w:rsidRPr="001640D5">
        <w:rPr>
          <w:rFonts w:ascii="Arial" w:hAnsi="Arial" w:cs="Arial"/>
          <w:noProof/>
          <w:color w:val="000000" w:themeColor="text1"/>
          <w:lang w:eastAsia="en-CA"/>
        </w:rPr>
        <w:t>the coronavirus pandemic</w:t>
      </w:r>
      <w:r w:rsidR="004E08AF" w:rsidRPr="001640D5">
        <w:rPr>
          <w:rFonts w:ascii="Arial" w:hAnsi="Arial" w:cs="Arial"/>
          <w:noProof/>
          <w:color w:val="000000" w:themeColor="text1"/>
          <w:lang w:eastAsia="en-CA"/>
        </w:rPr>
        <w:t>.</w:t>
      </w:r>
      <w:r w:rsidR="00AF51A0" w:rsidRPr="001640D5">
        <w:rPr>
          <w:rFonts w:ascii="Arial" w:hAnsi="Arial" w:cs="Arial"/>
          <w:noProof/>
          <w:color w:val="000000" w:themeColor="text1"/>
          <w:lang w:eastAsia="en-CA"/>
        </w:rPr>
        <w:t xml:space="preserve"> </w:t>
      </w:r>
      <w:r w:rsidR="00F16832" w:rsidRPr="001640D5">
        <w:rPr>
          <w:rFonts w:ascii="Arial" w:hAnsi="Arial" w:cs="Arial"/>
          <w:noProof/>
          <w:color w:val="000000" w:themeColor="text1"/>
          <w:lang w:eastAsia="en-CA"/>
        </w:rPr>
        <w:t xml:space="preserve">I would like to </w:t>
      </w:r>
      <w:r w:rsidR="00AF51A0" w:rsidRPr="001640D5">
        <w:rPr>
          <w:rFonts w:ascii="Arial" w:hAnsi="Arial" w:cs="Arial"/>
          <w:noProof/>
          <w:color w:val="000000" w:themeColor="text1"/>
          <w:lang w:eastAsia="en-CA"/>
        </w:rPr>
        <w:t>thank</w:t>
      </w:r>
      <w:r w:rsidR="00F16832" w:rsidRPr="001640D5">
        <w:rPr>
          <w:rFonts w:ascii="Arial" w:hAnsi="Arial" w:cs="Arial"/>
          <w:noProof/>
          <w:color w:val="000000" w:themeColor="text1"/>
          <w:lang w:eastAsia="en-CA"/>
        </w:rPr>
        <w:t xml:space="preserve"> </w:t>
      </w:r>
      <w:r w:rsidR="00782FE5" w:rsidRPr="001640D5">
        <w:rPr>
          <w:rFonts w:ascii="Arial" w:hAnsi="Arial" w:cs="Arial"/>
          <w:noProof/>
          <w:color w:val="000000" w:themeColor="text1"/>
          <w:lang w:eastAsia="en-CA"/>
        </w:rPr>
        <w:t xml:space="preserve">interns </w:t>
      </w:r>
      <w:r w:rsidR="00AF51A0" w:rsidRPr="001640D5">
        <w:rPr>
          <w:rFonts w:ascii="Arial" w:hAnsi="Arial" w:cs="Arial"/>
          <w:noProof/>
          <w:color w:val="000000" w:themeColor="text1"/>
          <w:lang w:eastAsia="en-CA"/>
        </w:rPr>
        <w:t>Hadeel A</w:t>
      </w:r>
      <w:r w:rsidR="00A05B83">
        <w:rPr>
          <w:rFonts w:ascii="Arial" w:hAnsi="Arial" w:cs="Arial"/>
          <w:noProof/>
          <w:color w:val="000000" w:themeColor="text1"/>
          <w:lang w:eastAsia="en-CA"/>
        </w:rPr>
        <w:t>ziz</w:t>
      </w:r>
      <w:r w:rsidR="00AF51A0" w:rsidRPr="001640D5">
        <w:rPr>
          <w:rFonts w:ascii="Arial" w:hAnsi="Arial" w:cs="Arial"/>
          <w:noProof/>
          <w:color w:val="000000" w:themeColor="text1"/>
          <w:lang w:eastAsia="en-CA"/>
        </w:rPr>
        <w:t>, Enya Bouchard, Griffyn Chezenko, Christopher Coulson, Myles Goodman-Vincent, Shona Moreau, Robyn Otto, Madison Pearson, and Caroline Woodward</w:t>
      </w:r>
      <w:r w:rsidR="00F16832" w:rsidRPr="001640D5">
        <w:rPr>
          <w:rFonts w:ascii="Arial" w:hAnsi="Arial" w:cs="Arial"/>
          <w:noProof/>
          <w:color w:val="000000" w:themeColor="text1"/>
          <w:lang w:eastAsia="en-CA"/>
        </w:rPr>
        <w:t xml:space="preserve"> </w:t>
      </w:r>
      <w:r w:rsidR="004E08AF" w:rsidRPr="001640D5">
        <w:rPr>
          <w:rFonts w:ascii="Arial" w:hAnsi="Arial" w:cs="Arial"/>
          <w:noProof/>
          <w:color w:val="000000" w:themeColor="text1"/>
          <w:lang w:eastAsia="en-CA"/>
        </w:rPr>
        <w:t xml:space="preserve">for their perseverance, </w:t>
      </w:r>
      <w:r w:rsidR="00AF51A0" w:rsidRPr="001640D5">
        <w:rPr>
          <w:rFonts w:ascii="Arial" w:hAnsi="Arial" w:cs="Arial"/>
          <w:noProof/>
          <w:color w:val="000000" w:themeColor="text1"/>
          <w:lang w:eastAsia="en-CA"/>
        </w:rPr>
        <w:t>wisdom, and compassion</w:t>
      </w:r>
      <w:r w:rsidR="00F16832" w:rsidRPr="001640D5">
        <w:rPr>
          <w:rFonts w:ascii="Arial" w:hAnsi="Arial" w:cs="Arial"/>
          <w:noProof/>
          <w:color w:val="000000" w:themeColor="text1"/>
          <w:lang w:eastAsia="en-CA"/>
        </w:rPr>
        <w:t xml:space="preserve">. </w:t>
      </w:r>
      <w:r w:rsidR="000A4E2A" w:rsidRPr="001640D5">
        <w:rPr>
          <w:rFonts w:ascii="Arial" w:hAnsi="Arial" w:cs="Arial"/>
          <w:noProof/>
          <w:color w:val="000000" w:themeColor="text1"/>
          <w:lang w:eastAsia="en-CA"/>
        </w:rPr>
        <w:t xml:space="preserve">It has been a joy to </w:t>
      </w:r>
      <w:r w:rsidR="00315BA4">
        <w:rPr>
          <w:rFonts w:ascii="Arial" w:hAnsi="Arial" w:cs="Arial"/>
          <w:noProof/>
          <w:color w:val="000000" w:themeColor="text1"/>
          <w:lang w:eastAsia="en-CA"/>
        </w:rPr>
        <w:t>work with</w:t>
      </w:r>
      <w:r w:rsidR="000A4E2A" w:rsidRPr="001640D5">
        <w:rPr>
          <w:rFonts w:ascii="Arial" w:hAnsi="Arial" w:cs="Arial"/>
          <w:noProof/>
          <w:color w:val="000000" w:themeColor="text1"/>
          <w:lang w:eastAsia="en-CA"/>
        </w:rPr>
        <w:t xml:space="preserve"> you</w:t>
      </w:r>
      <w:r w:rsidR="0054680E" w:rsidRPr="001640D5">
        <w:rPr>
          <w:rFonts w:ascii="Arial" w:hAnsi="Arial" w:cs="Arial"/>
          <w:noProof/>
          <w:color w:val="000000" w:themeColor="text1"/>
          <w:lang w:eastAsia="en-CA"/>
        </w:rPr>
        <w:t>!</w:t>
      </w:r>
    </w:p>
    <w:p w14:paraId="61A5A7D6" w14:textId="77777777" w:rsidR="00F16832" w:rsidRPr="001640D5" w:rsidRDefault="00F16832" w:rsidP="00654DEE">
      <w:pPr>
        <w:widowControl w:val="0"/>
        <w:jc w:val="both"/>
        <w:rPr>
          <w:rFonts w:ascii="Arial" w:hAnsi="Arial" w:cs="Arial"/>
          <w:color w:val="000000" w:themeColor="text1"/>
          <w:highlight w:val="yellow"/>
        </w:rPr>
      </w:pPr>
    </w:p>
    <w:p w14:paraId="2DF14A78" w14:textId="34F0E90F" w:rsidR="00A05B83" w:rsidRPr="001640D5" w:rsidRDefault="00A05B83" w:rsidP="00654DEE">
      <w:pPr>
        <w:widowControl w:val="0"/>
        <w:jc w:val="both"/>
        <w:rPr>
          <w:rFonts w:ascii="Arial" w:hAnsi="Arial" w:cs="Arial"/>
          <w:color w:val="000000" w:themeColor="text1"/>
        </w:rPr>
      </w:pPr>
      <w:r w:rsidRPr="001640D5">
        <w:rPr>
          <w:rFonts w:ascii="Arial" w:hAnsi="Arial" w:cs="Arial"/>
          <w:noProof/>
          <w:color w:val="000000" w:themeColor="text1"/>
          <w:lang w:eastAsia="en-CA"/>
        </w:rPr>
        <w:t xml:space="preserve">This </w:t>
      </w:r>
      <w:r>
        <w:rPr>
          <w:rFonts w:ascii="Arial" w:hAnsi="Arial" w:cs="Arial"/>
          <w:noProof/>
          <w:color w:val="000000" w:themeColor="text1"/>
          <w:lang w:eastAsia="en-CA"/>
        </w:rPr>
        <w:t xml:space="preserve">past </w:t>
      </w:r>
      <w:r w:rsidRPr="001640D5">
        <w:rPr>
          <w:rFonts w:ascii="Arial" w:hAnsi="Arial" w:cs="Arial"/>
          <w:noProof/>
          <w:color w:val="000000" w:themeColor="text1"/>
          <w:lang w:eastAsia="en-CA"/>
        </w:rPr>
        <w:t>winter</w:t>
      </w:r>
      <w:r>
        <w:rPr>
          <w:rFonts w:ascii="Arial" w:hAnsi="Arial" w:cs="Arial"/>
          <w:noProof/>
          <w:color w:val="000000" w:themeColor="text1"/>
          <w:lang w:eastAsia="en-CA"/>
        </w:rPr>
        <w:t>,</w:t>
      </w:r>
      <w:r w:rsidRPr="001640D5">
        <w:rPr>
          <w:rFonts w:ascii="Arial" w:hAnsi="Arial" w:cs="Arial"/>
          <w:noProof/>
          <w:color w:val="000000" w:themeColor="text1"/>
          <w:lang w:eastAsia="en-CA"/>
        </w:rPr>
        <w:t xml:space="preserve"> the interns were fortunate to meet with the 37</w:t>
      </w:r>
      <w:r w:rsidRPr="001640D5">
        <w:rPr>
          <w:rFonts w:ascii="Arial" w:hAnsi="Arial" w:cs="Arial"/>
          <w:noProof/>
          <w:color w:val="000000" w:themeColor="text1"/>
          <w:vertAlign w:val="superscript"/>
          <w:lang w:eastAsia="en-CA"/>
        </w:rPr>
        <w:t>th</w:t>
      </w:r>
      <w:r w:rsidRPr="001640D5">
        <w:rPr>
          <w:rFonts w:ascii="Arial" w:hAnsi="Arial" w:cs="Arial"/>
          <w:noProof/>
          <w:color w:val="000000" w:themeColor="text1"/>
          <w:lang w:eastAsia="en-CA"/>
        </w:rPr>
        <w:t xml:space="preserve"> Speaker of the House of Commons, the Hon. Anthony Rota. The Speaker has generously agreed to continue a long-standing tradition to serve as the patron of the program</w:t>
      </w:r>
      <w:r w:rsidRPr="001640D5">
        <w:rPr>
          <w:rFonts w:ascii="Arial" w:hAnsi="Arial" w:cs="Arial"/>
          <w:color w:val="000000" w:themeColor="text1"/>
        </w:rPr>
        <w:t>. The House of Commons Clerk, Charles Robert, has continued to share his expertise and enthusiasm with the program.</w:t>
      </w:r>
    </w:p>
    <w:p w14:paraId="7496B3E8" w14:textId="77777777" w:rsidR="00A05B83" w:rsidRDefault="00A05B83" w:rsidP="00654DEE">
      <w:pPr>
        <w:widowControl w:val="0"/>
        <w:jc w:val="both"/>
        <w:rPr>
          <w:rFonts w:ascii="Arial" w:hAnsi="Arial" w:cs="Arial"/>
          <w:color w:val="000000" w:themeColor="text1"/>
        </w:rPr>
      </w:pPr>
    </w:p>
    <w:p w14:paraId="5C56845F" w14:textId="5480CE2E" w:rsidR="00DA219A" w:rsidRPr="00A05B83" w:rsidRDefault="000A4E2A" w:rsidP="00654DEE">
      <w:pPr>
        <w:widowControl w:val="0"/>
        <w:jc w:val="both"/>
        <w:rPr>
          <w:rFonts w:ascii="Arial" w:hAnsi="Arial" w:cs="Arial"/>
          <w:color w:val="000000" w:themeColor="text1"/>
        </w:rPr>
      </w:pPr>
      <w:r w:rsidRPr="001640D5">
        <w:rPr>
          <w:rFonts w:ascii="Arial" w:hAnsi="Arial" w:cs="Arial"/>
          <w:color w:val="000000" w:themeColor="text1"/>
        </w:rPr>
        <w:t>The interns and I have been extraordinarily fortunate to work with</w:t>
      </w:r>
      <w:r w:rsidR="00A146C4" w:rsidRPr="001640D5">
        <w:rPr>
          <w:rFonts w:ascii="Arial" w:hAnsi="Arial" w:cs="Arial"/>
          <w:color w:val="000000" w:themeColor="text1"/>
        </w:rPr>
        <w:t xml:space="preserve"> </w:t>
      </w:r>
      <w:r w:rsidR="00F16832" w:rsidRPr="001640D5">
        <w:rPr>
          <w:rFonts w:ascii="Arial" w:hAnsi="Arial" w:cs="Arial"/>
          <w:color w:val="000000" w:themeColor="text1"/>
        </w:rPr>
        <w:t xml:space="preserve">Melissa Carrier, </w:t>
      </w:r>
      <w:r w:rsidR="0054680E" w:rsidRPr="001640D5">
        <w:rPr>
          <w:rFonts w:ascii="Arial" w:hAnsi="Arial" w:cs="Arial"/>
          <w:color w:val="000000" w:themeColor="text1"/>
        </w:rPr>
        <w:t xml:space="preserve">Senior Administrative Assistant at the </w:t>
      </w:r>
      <w:r w:rsidR="00F16832" w:rsidRPr="001640D5">
        <w:rPr>
          <w:rFonts w:ascii="Arial" w:hAnsi="Arial" w:cs="Arial"/>
          <w:color w:val="000000" w:themeColor="text1"/>
        </w:rPr>
        <w:t xml:space="preserve">House of Commons. </w:t>
      </w:r>
      <w:r w:rsidR="00A146C4" w:rsidRPr="001640D5">
        <w:rPr>
          <w:rFonts w:ascii="Arial" w:hAnsi="Arial" w:cs="Arial"/>
          <w:color w:val="000000" w:themeColor="text1"/>
        </w:rPr>
        <w:t>I also want to recognize the</w:t>
      </w:r>
      <w:r w:rsidR="004E08AF" w:rsidRPr="001640D5">
        <w:rPr>
          <w:rFonts w:ascii="Arial" w:hAnsi="Arial" w:cs="Arial"/>
          <w:color w:val="000000" w:themeColor="text1"/>
        </w:rPr>
        <w:t xml:space="preserve"> </w:t>
      </w:r>
      <w:r w:rsidR="0054680E" w:rsidRPr="001640D5">
        <w:rPr>
          <w:rFonts w:ascii="Arial" w:hAnsi="Arial" w:cs="Arial"/>
          <w:color w:val="000000" w:themeColor="text1"/>
        </w:rPr>
        <w:t xml:space="preserve">tireless </w:t>
      </w:r>
      <w:r w:rsidRPr="001640D5">
        <w:rPr>
          <w:rFonts w:ascii="Arial" w:hAnsi="Arial" w:cs="Arial"/>
          <w:color w:val="000000" w:themeColor="text1"/>
        </w:rPr>
        <w:t xml:space="preserve">assistance </w:t>
      </w:r>
      <w:r w:rsidR="004E08AF" w:rsidRPr="001640D5">
        <w:rPr>
          <w:rFonts w:ascii="Arial" w:hAnsi="Arial" w:cs="Arial"/>
          <w:color w:val="000000" w:themeColor="text1"/>
        </w:rPr>
        <w:t>of Scott Lemoine</w:t>
      </w:r>
      <w:r w:rsidR="00D628E3" w:rsidRPr="001640D5">
        <w:rPr>
          <w:rFonts w:ascii="Arial" w:hAnsi="Arial" w:cs="Arial"/>
          <w:color w:val="000000" w:themeColor="text1"/>
        </w:rPr>
        <w:t xml:space="preserve">, the </w:t>
      </w:r>
      <w:r w:rsidR="00F16832" w:rsidRPr="001640D5">
        <w:rPr>
          <w:rFonts w:ascii="Arial" w:hAnsi="Arial" w:cs="Arial"/>
          <w:color w:val="000000" w:themeColor="text1"/>
        </w:rPr>
        <w:t xml:space="preserve">House </w:t>
      </w:r>
      <w:r w:rsidR="000A57BF" w:rsidRPr="001640D5">
        <w:rPr>
          <w:rFonts w:ascii="Arial" w:hAnsi="Arial" w:cs="Arial"/>
          <w:color w:val="000000" w:themeColor="text1"/>
        </w:rPr>
        <w:t xml:space="preserve">of Commons </w:t>
      </w:r>
      <w:r w:rsidR="00D628E3" w:rsidRPr="001640D5">
        <w:rPr>
          <w:rFonts w:ascii="Arial" w:hAnsi="Arial" w:cs="Arial"/>
          <w:color w:val="000000" w:themeColor="text1"/>
        </w:rPr>
        <w:t xml:space="preserve">Administration </w:t>
      </w:r>
      <w:r w:rsidR="00F16832" w:rsidRPr="001640D5">
        <w:rPr>
          <w:rFonts w:ascii="Arial" w:hAnsi="Arial" w:cs="Arial"/>
          <w:color w:val="000000" w:themeColor="text1"/>
        </w:rPr>
        <w:t xml:space="preserve">representative to the program. </w:t>
      </w:r>
    </w:p>
    <w:p w14:paraId="6AB6A7DA" w14:textId="77777777" w:rsidR="00DA219A" w:rsidRPr="001640D5" w:rsidRDefault="00DA219A" w:rsidP="00654DEE">
      <w:pPr>
        <w:widowControl w:val="0"/>
        <w:jc w:val="both"/>
        <w:rPr>
          <w:rFonts w:ascii="Arial" w:hAnsi="Arial" w:cs="Arial"/>
          <w:color w:val="000000" w:themeColor="text1"/>
          <w:highlight w:val="yellow"/>
        </w:rPr>
      </w:pPr>
    </w:p>
    <w:p w14:paraId="1227FC05" w14:textId="27C96A9D" w:rsidR="004128C1" w:rsidRPr="001640D5" w:rsidRDefault="004E08AF" w:rsidP="00654DEE">
      <w:pPr>
        <w:widowControl w:val="0"/>
        <w:jc w:val="both"/>
        <w:rPr>
          <w:rFonts w:ascii="Arial" w:hAnsi="Arial" w:cs="Arial"/>
          <w:color w:val="000000" w:themeColor="text1"/>
        </w:rPr>
      </w:pPr>
      <w:r w:rsidRPr="001640D5">
        <w:rPr>
          <w:rFonts w:ascii="Arial" w:hAnsi="Arial" w:cs="Arial"/>
          <w:color w:val="000000" w:themeColor="text1"/>
        </w:rPr>
        <w:t xml:space="preserve">Over the last four years, I have had the privilege to </w:t>
      </w:r>
      <w:r w:rsidR="000A57BF" w:rsidRPr="001640D5">
        <w:rPr>
          <w:rFonts w:ascii="Arial" w:hAnsi="Arial" w:cs="Arial"/>
          <w:color w:val="000000" w:themeColor="text1"/>
        </w:rPr>
        <w:t>learn from</w:t>
      </w:r>
      <w:r w:rsidRPr="001640D5">
        <w:rPr>
          <w:rFonts w:ascii="Arial" w:hAnsi="Arial" w:cs="Arial"/>
          <w:color w:val="000000" w:themeColor="text1"/>
        </w:rPr>
        <w:t xml:space="preserve"> </w:t>
      </w:r>
      <w:r w:rsidR="00AF51A0" w:rsidRPr="001640D5">
        <w:rPr>
          <w:rFonts w:ascii="Arial" w:hAnsi="Arial" w:cs="Arial"/>
          <w:color w:val="000000" w:themeColor="text1"/>
        </w:rPr>
        <w:t xml:space="preserve">many </w:t>
      </w:r>
      <w:r w:rsidRPr="001640D5">
        <w:rPr>
          <w:rFonts w:ascii="Arial" w:hAnsi="Arial" w:cs="Arial"/>
          <w:color w:val="000000" w:themeColor="text1"/>
        </w:rPr>
        <w:t>extraordinary individuals. Chief</w:t>
      </w:r>
      <w:r w:rsidR="00AF51A0" w:rsidRPr="001640D5">
        <w:rPr>
          <w:rFonts w:ascii="Arial" w:hAnsi="Arial" w:cs="Arial"/>
          <w:color w:val="000000" w:themeColor="text1"/>
        </w:rPr>
        <w:t xml:space="preserve"> among them is Dr.</w:t>
      </w:r>
      <w:r w:rsidR="00F16832" w:rsidRPr="001640D5">
        <w:rPr>
          <w:rFonts w:ascii="Arial" w:hAnsi="Arial" w:cs="Arial"/>
          <w:color w:val="000000" w:themeColor="text1"/>
        </w:rPr>
        <w:t xml:space="preserve"> </w:t>
      </w:r>
      <w:proofErr w:type="spellStart"/>
      <w:r w:rsidR="00F16832" w:rsidRPr="001640D5">
        <w:rPr>
          <w:rFonts w:ascii="Arial" w:hAnsi="Arial" w:cs="Arial"/>
          <w:color w:val="000000" w:themeColor="text1"/>
        </w:rPr>
        <w:t>Silvina</w:t>
      </w:r>
      <w:proofErr w:type="spellEnd"/>
      <w:r w:rsidR="00F16832" w:rsidRPr="001640D5">
        <w:rPr>
          <w:rFonts w:ascii="Arial" w:hAnsi="Arial" w:cs="Arial"/>
          <w:color w:val="000000" w:themeColor="text1"/>
        </w:rPr>
        <w:t xml:space="preserve"> </w:t>
      </w:r>
      <w:proofErr w:type="spellStart"/>
      <w:r w:rsidR="00F16832" w:rsidRPr="001640D5">
        <w:rPr>
          <w:rFonts w:ascii="Arial" w:hAnsi="Arial" w:cs="Arial"/>
          <w:color w:val="000000" w:themeColor="text1"/>
        </w:rPr>
        <w:t>Danesi</w:t>
      </w:r>
      <w:proofErr w:type="spellEnd"/>
      <w:r w:rsidR="00F16832" w:rsidRPr="001640D5">
        <w:rPr>
          <w:rFonts w:ascii="Arial" w:hAnsi="Arial" w:cs="Arial"/>
          <w:color w:val="000000" w:themeColor="text1"/>
        </w:rPr>
        <w:t>, Executive Director of the Canadian Politi</w:t>
      </w:r>
      <w:r w:rsidR="00DA219A" w:rsidRPr="001640D5">
        <w:rPr>
          <w:rFonts w:ascii="Arial" w:hAnsi="Arial" w:cs="Arial"/>
          <w:color w:val="000000" w:themeColor="text1"/>
        </w:rPr>
        <w:t xml:space="preserve">cal Science Association (CPSA). </w:t>
      </w:r>
      <w:r w:rsidR="00AF51A0" w:rsidRPr="001640D5">
        <w:rPr>
          <w:rFonts w:ascii="Arial" w:hAnsi="Arial" w:cs="Arial"/>
          <w:color w:val="000000" w:themeColor="text1"/>
        </w:rPr>
        <w:t xml:space="preserve">It has </w:t>
      </w:r>
      <w:r w:rsidR="000A4E2A" w:rsidRPr="001640D5">
        <w:rPr>
          <w:rFonts w:ascii="Arial" w:hAnsi="Arial" w:cs="Arial"/>
          <w:color w:val="000000" w:themeColor="text1"/>
        </w:rPr>
        <w:t xml:space="preserve">also </w:t>
      </w:r>
      <w:r w:rsidR="00AF51A0" w:rsidRPr="001640D5">
        <w:rPr>
          <w:rFonts w:ascii="Arial" w:hAnsi="Arial" w:cs="Arial"/>
          <w:color w:val="000000" w:themeColor="text1"/>
        </w:rPr>
        <w:t xml:space="preserve">been a pleasure to </w:t>
      </w:r>
      <w:r w:rsidR="000A57BF" w:rsidRPr="001640D5">
        <w:rPr>
          <w:rFonts w:ascii="Arial" w:hAnsi="Arial" w:cs="Arial"/>
          <w:color w:val="000000" w:themeColor="text1"/>
        </w:rPr>
        <w:t>work with</w:t>
      </w:r>
      <w:r w:rsidR="00AF51A0" w:rsidRPr="001640D5">
        <w:rPr>
          <w:rFonts w:ascii="Arial" w:hAnsi="Arial" w:cs="Arial"/>
          <w:color w:val="000000" w:themeColor="text1"/>
        </w:rPr>
        <w:t xml:space="preserve"> </w:t>
      </w:r>
      <w:r w:rsidR="00F16832" w:rsidRPr="001640D5">
        <w:rPr>
          <w:rFonts w:ascii="Arial" w:hAnsi="Arial" w:cs="Arial"/>
          <w:color w:val="000000" w:themeColor="text1"/>
        </w:rPr>
        <w:t xml:space="preserve">Michelle Hopkins and Tim </w:t>
      </w:r>
      <w:r w:rsidR="00DA219A" w:rsidRPr="001640D5">
        <w:rPr>
          <w:rFonts w:ascii="Arial" w:hAnsi="Arial" w:cs="Arial"/>
          <w:color w:val="000000" w:themeColor="text1"/>
        </w:rPr>
        <w:t>Howard</w:t>
      </w:r>
      <w:r w:rsidR="000A57BF" w:rsidRPr="001640D5">
        <w:rPr>
          <w:rFonts w:ascii="Arial" w:hAnsi="Arial" w:cs="Arial"/>
          <w:color w:val="000000" w:themeColor="text1"/>
        </w:rPr>
        <w:t xml:space="preserve"> at the CPSA</w:t>
      </w:r>
      <w:r w:rsidR="0054680E" w:rsidRPr="001640D5">
        <w:rPr>
          <w:rFonts w:ascii="Arial" w:hAnsi="Arial" w:cs="Arial"/>
          <w:color w:val="000000" w:themeColor="text1"/>
        </w:rPr>
        <w:t>.</w:t>
      </w:r>
    </w:p>
    <w:p w14:paraId="45A4FB04" w14:textId="77777777" w:rsidR="00192477" w:rsidRPr="001640D5" w:rsidRDefault="00192477" w:rsidP="00654DEE">
      <w:pPr>
        <w:widowControl w:val="0"/>
        <w:jc w:val="both"/>
        <w:rPr>
          <w:rFonts w:ascii="Arial" w:hAnsi="Arial" w:cs="Arial"/>
          <w:color w:val="000000" w:themeColor="text1"/>
        </w:rPr>
      </w:pPr>
    </w:p>
    <w:p w14:paraId="26929D28" w14:textId="4F03CCFF" w:rsidR="00173CD3" w:rsidRPr="00315BA4" w:rsidRDefault="000A4E2A" w:rsidP="00654DEE">
      <w:pPr>
        <w:pStyle w:val="BodyText"/>
        <w:widowControl w:val="0"/>
        <w:jc w:val="both"/>
        <w:rPr>
          <w:noProof/>
          <w:color w:val="000000" w:themeColor="text1"/>
          <w:sz w:val="24"/>
          <w:szCs w:val="24"/>
          <w:lang w:eastAsia="en-CA"/>
        </w:rPr>
      </w:pPr>
      <w:r w:rsidRPr="001640D5">
        <w:rPr>
          <w:noProof/>
          <w:color w:val="000000" w:themeColor="text1"/>
          <w:sz w:val="24"/>
          <w:szCs w:val="24"/>
          <w:lang w:eastAsia="en-CA"/>
        </w:rPr>
        <w:t xml:space="preserve">I </w:t>
      </w:r>
      <w:r w:rsidR="0054680E" w:rsidRPr="001640D5">
        <w:rPr>
          <w:noProof/>
          <w:color w:val="000000" w:themeColor="text1"/>
          <w:sz w:val="24"/>
          <w:szCs w:val="24"/>
          <w:lang w:eastAsia="en-CA"/>
        </w:rPr>
        <w:t xml:space="preserve">want </w:t>
      </w:r>
      <w:r w:rsidR="00C75F81" w:rsidRPr="001640D5">
        <w:rPr>
          <w:noProof/>
          <w:color w:val="000000" w:themeColor="text1"/>
          <w:sz w:val="24"/>
          <w:szCs w:val="24"/>
          <w:lang w:eastAsia="en-CA"/>
        </w:rPr>
        <w:t xml:space="preserve">to </w:t>
      </w:r>
      <w:r w:rsidR="007E714B" w:rsidRPr="001640D5">
        <w:rPr>
          <w:noProof/>
          <w:color w:val="000000" w:themeColor="text1"/>
          <w:sz w:val="24"/>
          <w:szCs w:val="24"/>
          <w:lang w:eastAsia="en-CA"/>
        </w:rPr>
        <w:t>sincerely</w:t>
      </w:r>
      <w:r w:rsidR="00C75F81" w:rsidRPr="001640D5">
        <w:rPr>
          <w:noProof/>
          <w:color w:val="000000" w:themeColor="text1"/>
          <w:sz w:val="24"/>
          <w:szCs w:val="24"/>
          <w:lang w:eastAsia="en-CA"/>
        </w:rPr>
        <w:t xml:space="preserve"> </w:t>
      </w:r>
      <w:r w:rsidRPr="001640D5">
        <w:rPr>
          <w:color w:val="000000" w:themeColor="text1"/>
          <w:sz w:val="24"/>
          <w:szCs w:val="24"/>
        </w:rPr>
        <w:t xml:space="preserve">thank </w:t>
      </w:r>
      <w:r w:rsidR="00315BA4">
        <w:rPr>
          <w:color w:val="000000" w:themeColor="text1"/>
          <w:sz w:val="24"/>
          <w:szCs w:val="24"/>
        </w:rPr>
        <w:t>the program’s</w:t>
      </w:r>
      <w:r w:rsidRPr="001640D5">
        <w:rPr>
          <w:color w:val="000000" w:themeColor="text1"/>
          <w:sz w:val="24"/>
          <w:szCs w:val="24"/>
        </w:rPr>
        <w:t xml:space="preserve"> </w:t>
      </w:r>
      <w:r w:rsidR="0054680E" w:rsidRPr="001640D5">
        <w:rPr>
          <w:color w:val="000000" w:themeColor="text1"/>
          <w:sz w:val="24"/>
          <w:szCs w:val="24"/>
        </w:rPr>
        <w:t xml:space="preserve">alumni, </w:t>
      </w:r>
      <w:r w:rsidRPr="001640D5">
        <w:rPr>
          <w:color w:val="000000" w:themeColor="text1"/>
          <w:sz w:val="24"/>
          <w:szCs w:val="24"/>
        </w:rPr>
        <w:t xml:space="preserve">sponsors and friends, </w:t>
      </w:r>
      <w:r w:rsidR="00C75F81" w:rsidRPr="001640D5">
        <w:rPr>
          <w:color w:val="000000" w:themeColor="text1"/>
          <w:sz w:val="24"/>
          <w:szCs w:val="24"/>
        </w:rPr>
        <w:t xml:space="preserve">all of </w:t>
      </w:r>
      <w:r w:rsidRPr="001640D5">
        <w:rPr>
          <w:color w:val="000000" w:themeColor="text1"/>
          <w:sz w:val="24"/>
          <w:szCs w:val="24"/>
        </w:rPr>
        <w:t>who</w:t>
      </w:r>
      <w:r w:rsidR="00C75F81" w:rsidRPr="001640D5">
        <w:rPr>
          <w:color w:val="000000" w:themeColor="text1"/>
          <w:sz w:val="24"/>
          <w:szCs w:val="24"/>
        </w:rPr>
        <w:t>m</w:t>
      </w:r>
      <w:r w:rsidRPr="001640D5">
        <w:rPr>
          <w:color w:val="000000" w:themeColor="text1"/>
          <w:sz w:val="24"/>
          <w:szCs w:val="24"/>
        </w:rPr>
        <w:t xml:space="preserve"> see the value in this</w:t>
      </w:r>
      <w:r w:rsidR="00C75F81" w:rsidRPr="001640D5">
        <w:rPr>
          <w:color w:val="000000" w:themeColor="text1"/>
          <w:sz w:val="24"/>
          <w:szCs w:val="24"/>
        </w:rPr>
        <w:t xml:space="preserve"> special</w:t>
      </w:r>
      <w:r w:rsidRPr="001640D5">
        <w:rPr>
          <w:color w:val="000000" w:themeColor="text1"/>
          <w:sz w:val="24"/>
          <w:szCs w:val="24"/>
        </w:rPr>
        <w:t xml:space="preserve"> initiative and provide crucial financial support</w:t>
      </w:r>
      <w:r w:rsidR="00C75F81" w:rsidRPr="001640D5">
        <w:rPr>
          <w:color w:val="000000" w:themeColor="text1"/>
          <w:sz w:val="24"/>
          <w:szCs w:val="24"/>
        </w:rPr>
        <w:t>. I have really appreciated your</w:t>
      </w:r>
      <w:r w:rsidR="000A57BF" w:rsidRPr="001640D5">
        <w:rPr>
          <w:color w:val="000000" w:themeColor="text1"/>
          <w:sz w:val="24"/>
          <w:szCs w:val="24"/>
        </w:rPr>
        <w:t xml:space="preserve"> guidance and </w:t>
      </w:r>
      <w:r w:rsidR="0054680E" w:rsidRPr="001640D5">
        <w:rPr>
          <w:color w:val="000000" w:themeColor="text1"/>
          <w:sz w:val="24"/>
          <w:szCs w:val="24"/>
        </w:rPr>
        <w:t>advice</w:t>
      </w:r>
      <w:r w:rsidRPr="00315BA4">
        <w:rPr>
          <w:color w:val="000000" w:themeColor="text1"/>
          <w:sz w:val="24"/>
          <w:szCs w:val="24"/>
        </w:rPr>
        <w:t>.</w:t>
      </w:r>
      <w:r w:rsidRPr="00315BA4">
        <w:rPr>
          <w:noProof/>
          <w:color w:val="000000" w:themeColor="text1"/>
          <w:sz w:val="24"/>
          <w:szCs w:val="24"/>
          <w:lang w:eastAsia="en-CA"/>
        </w:rPr>
        <w:t xml:space="preserve"> </w:t>
      </w:r>
      <w:r w:rsidR="00A05B83">
        <w:rPr>
          <w:noProof/>
          <w:color w:val="000000" w:themeColor="text1"/>
          <w:sz w:val="24"/>
          <w:szCs w:val="24"/>
          <w:lang w:eastAsia="en-CA"/>
        </w:rPr>
        <w:t xml:space="preserve">Although I am leaving the program this summer to pursue </w:t>
      </w:r>
      <w:r w:rsidR="000D7329">
        <w:rPr>
          <w:noProof/>
          <w:color w:val="000000" w:themeColor="text1"/>
          <w:sz w:val="24"/>
          <w:szCs w:val="24"/>
          <w:lang w:eastAsia="en-CA"/>
        </w:rPr>
        <w:t>new adventures</w:t>
      </w:r>
      <w:r w:rsidR="00A05B83">
        <w:rPr>
          <w:noProof/>
          <w:color w:val="000000" w:themeColor="text1"/>
          <w:sz w:val="24"/>
          <w:szCs w:val="24"/>
          <w:lang w:eastAsia="en-CA"/>
        </w:rPr>
        <w:t xml:space="preserve">, </w:t>
      </w:r>
      <w:r w:rsidR="00315BA4" w:rsidRPr="00315BA4">
        <w:rPr>
          <w:noProof/>
          <w:color w:val="000000" w:themeColor="text1"/>
          <w:sz w:val="24"/>
          <w:szCs w:val="24"/>
          <w:lang w:eastAsia="en-CA"/>
        </w:rPr>
        <w:t>I look forward to contribut</w:t>
      </w:r>
      <w:r w:rsidR="00654DEE">
        <w:rPr>
          <w:noProof/>
          <w:color w:val="000000" w:themeColor="text1"/>
          <w:sz w:val="24"/>
          <w:szCs w:val="24"/>
          <w:lang w:eastAsia="en-CA"/>
        </w:rPr>
        <w:t>ing</w:t>
      </w:r>
      <w:r w:rsidR="00315BA4" w:rsidRPr="00315BA4">
        <w:rPr>
          <w:noProof/>
          <w:color w:val="000000" w:themeColor="text1"/>
          <w:sz w:val="24"/>
          <w:szCs w:val="24"/>
          <w:lang w:eastAsia="en-CA"/>
        </w:rPr>
        <w:t xml:space="preserve"> to the PIP</w:t>
      </w:r>
      <w:r w:rsidR="007E714B" w:rsidRPr="00315BA4">
        <w:rPr>
          <w:noProof/>
          <w:color w:val="000000" w:themeColor="text1"/>
          <w:sz w:val="24"/>
          <w:szCs w:val="24"/>
          <w:lang w:eastAsia="en-CA"/>
        </w:rPr>
        <w:t xml:space="preserve"> community</w:t>
      </w:r>
      <w:r w:rsidR="00315BA4" w:rsidRPr="00315BA4">
        <w:rPr>
          <w:noProof/>
          <w:color w:val="000000" w:themeColor="text1"/>
          <w:sz w:val="24"/>
          <w:szCs w:val="24"/>
          <w:lang w:eastAsia="en-CA"/>
        </w:rPr>
        <w:t xml:space="preserve"> for many years to come</w:t>
      </w:r>
      <w:r w:rsidR="007E714B" w:rsidRPr="00315BA4">
        <w:rPr>
          <w:noProof/>
          <w:color w:val="000000" w:themeColor="text1"/>
          <w:sz w:val="24"/>
          <w:szCs w:val="24"/>
          <w:lang w:eastAsia="en-CA"/>
        </w:rPr>
        <w:t>.</w:t>
      </w:r>
    </w:p>
    <w:p w14:paraId="2547254F" w14:textId="77777777" w:rsidR="00315BA4" w:rsidRDefault="00315BA4" w:rsidP="00654DEE">
      <w:pPr>
        <w:widowControl w:val="0"/>
        <w:jc w:val="both"/>
        <w:rPr>
          <w:rFonts w:ascii="Arial" w:hAnsi="Arial" w:cs="Arial"/>
          <w:color w:val="000000" w:themeColor="text1"/>
        </w:rPr>
      </w:pPr>
    </w:p>
    <w:p w14:paraId="61A3E0FE" w14:textId="0597D1C4" w:rsidR="00173CD3" w:rsidRPr="001640D5" w:rsidRDefault="00315BA4" w:rsidP="00654DEE">
      <w:pPr>
        <w:widowControl w:val="0"/>
        <w:jc w:val="both"/>
        <w:rPr>
          <w:rFonts w:ascii="Arial" w:hAnsi="Arial" w:cs="Arial"/>
          <w:color w:val="000000" w:themeColor="text1"/>
        </w:rPr>
      </w:pPr>
      <w:r w:rsidRPr="001640D5">
        <w:rPr>
          <w:rFonts w:ascii="Arial" w:hAnsi="Arial" w:cs="Arial"/>
          <w:noProof/>
          <w:color w:val="000000" w:themeColor="text1"/>
          <w:highlight w:val="cyan"/>
          <w:lang w:val="en-US"/>
        </w:rPr>
        <w:drawing>
          <wp:anchor distT="0" distB="0" distL="114300" distR="114300" simplePos="0" relativeHeight="251678720" behindDoc="0" locked="0" layoutInCell="1" allowOverlap="1" wp14:anchorId="695A4AA4" wp14:editId="4642B8EF">
            <wp:simplePos x="0" y="0"/>
            <wp:positionH relativeFrom="column">
              <wp:posOffset>101600</wp:posOffset>
            </wp:positionH>
            <wp:positionV relativeFrom="paragraph">
              <wp:posOffset>101600</wp:posOffset>
            </wp:positionV>
            <wp:extent cx="526415" cy="744855"/>
            <wp:effectExtent l="5080" t="0" r="0" b="0"/>
            <wp:wrapTight wrapText="bothSides">
              <wp:wrapPolygon edited="0">
                <wp:start x="208" y="21747"/>
                <wp:lineTo x="21053" y="21747"/>
                <wp:lineTo x="21053" y="387"/>
                <wp:lineTo x="208" y="387"/>
                <wp:lineTo x="208" y="21747"/>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52641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CD3" w:rsidRPr="001640D5">
        <w:rPr>
          <w:rFonts w:ascii="Arial" w:hAnsi="Arial" w:cs="Arial"/>
          <w:color w:val="000000" w:themeColor="text1"/>
        </w:rPr>
        <w:t>Sincerely,</w:t>
      </w:r>
    </w:p>
    <w:p w14:paraId="1E906384" w14:textId="1CF88876" w:rsidR="00734823" w:rsidRPr="001640D5" w:rsidRDefault="00734823" w:rsidP="00654DEE">
      <w:pPr>
        <w:widowControl w:val="0"/>
        <w:jc w:val="both"/>
        <w:rPr>
          <w:rFonts w:ascii="Arial" w:hAnsi="Arial" w:cs="Arial"/>
          <w:color w:val="000000" w:themeColor="text1"/>
        </w:rPr>
      </w:pPr>
    </w:p>
    <w:p w14:paraId="3DEA5C06" w14:textId="565F2D03" w:rsidR="00EF345F" w:rsidRPr="001640D5" w:rsidRDefault="00C85503" w:rsidP="00654DEE">
      <w:pPr>
        <w:widowControl w:val="0"/>
        <w:autoSpaceDE w:val="0"/>
        <w:autoSpaceDN w:val="0"/>
        <w:adjustRightInd w:val="0"/>
        <w:jc w:val="both"/>
        <w:rPr>
          <w:rFonts w:ascii="Arial" w:hAnsi="Arial" w:cs="Arial"/>
          <w:color w:val="000000" w:themeColor="text1"/>
          <w:lang w:val="en-US" w:eastAsia="en-CA"/>
        </w:rPr>
      </w:pPr>
      <w:r w:rsidRPr="001640D5">
        <w:rPr>
          <w:rFonts w:ascii="Arial" w:hAnsi="Arial" w:cs="Arial"/>
          <w:color w:val="000000" w:themeColor="text1"/>
          <w:lang w:val="en-US" w:eastAsia="en-CA"/>
        </w:rPr>
        <w:t xml:space="preserve"> </w:t>
      </w:r>
    </w:p>
    <w:p w14:paraId="7FBA1E77" w14:textId="77777777" w:rsidR="00C85503" w:rsidRPr="001640D5" w:rsidRDefault="00C85503" w:rsidP="00654DEE">
      <w:pPr>
        <w:widowControl w:val="0"/>
        <w:autoSpaceDE w:val="0"/>
        <w:autoSpaceDN w:val="0"/>
        <w:adjustRightInd w:val="0"/>
        <w:jc w:val="both"/>
        <w:rPr>
          <w:rFonts w:ascii="Arial" w:hAnsi="Arial" w:cs="Arial"/>
          <w:color w:val="000000" w:themeColor="text1"/>
          <w:lang w:val="en-US" w:eastAsia="en-CA"/>
        </w:rPr>
      </w:pPr>
    </w:p>
    <w:p w14:paraId="127FDF94" w14:textId="77777777" w:rsidR="00C85503" w:rsidRPr="001640D5" w:rsidRDefault="00C85503" w:rsidP="00654DEE">
      <w:pPr>
        <w:pStyle w:val="BodyText"/>
        <w:widowControl w:val="0"/>
        <w:jc w:val="both"/>
        <w:rPr>
          <w:noProof/>
          <w:color w:val="000000" w:themeColor="text1"/>
          <w:sz w:val="24"/>
          <w:szCs w:val="24"/>
          <w:lang w:eastAsia="en-CA"/>
        </w:rPr>
      </w:pPr>
    </w:p>
    <w:p w14:paraId="3453B4D5" w14:textId="11F24F3E" w:rsidR="00EF345F" w:rsidRPr="001640D5" w:rsidRDefault="005E7D08" w:rsidP="00654DEE">
      <w:pPr>
        <w:pStyle w:val="BodyText"/>
        <w:widowControl w:val="0"/>
        <w:jc w:val="both"/>
        <w:rPr>
          <w:noProof/>
          <w:color w:val="000000" w:themeColor="text1"/>
          <w:sz w:val="24"/>
          <w:szCs w:val="24"/>
          <w:lang w:eastAsia="en-CA"/>
        </w:rPr>
      </w:pPr>
      <w:r w:rsidRPr="001640D5">
        <w:rPr>
          <w:noProof/>
          <w:color w:val="000000" w:themeColor="text1"/>
          <w:sz w:val="24"/>
          <w:szCs w:val="24"/>
          <w:lang w:eastAsia="en-CA"/>
        </w:rPr>
        <w:t xml:space="preserve">Dr. </w:t>
      </w:r>
      <w:r w:rsidR="00EF345F" w:rsidRPr="001640D5">
        <w:rPr>
          <w:noProof/>
          <w:color w:val="000000" w:themeColor="text1"/>
          <w:sz w:val="24"/>
          <w:szCs w:val="24"/>
          <w:lang w:eastAsia="en-CA"/>
        </w:rPr>
        <w:t>Anne Dance</w:t>
      </w:r>
    </w:p>
    <w:p w14:paraId="0A4D184A" w14:textId="6DB2855B" w:rsidR="00EF345F" w:rsidRPr="001640D5" w:rsidRDefault="00EF345F" w:rsidP="00654DEE">
      <w:pPr>
        <w:pStyle w:val="BodyText"/>
        <w:widowControl w:val="0"/>
        <w:jc w:val="both"/>
        <w:rPr>
          <w:noProof/>
          <w:color w:val="000000" w:themeColor="text1"/>
          <w:sz w:val="24"/>
          <w:szCs w:val="24"/>
          <w:lang w:eastAsia="en-CA"/>
        </w:rPr>
      </w:pPr>
      <w:r w:rsidRPr="001640D5">
        <w:rPr>
          <w:noProof/>
          <w:color w:val="000000" w:themeColor="text1"/>
          <w:sz w:val="24"/>
          <w:szCs w:val="24"/>
          <w:lang w:eastAsia="en-CA"/>
        </w:rPr>
        <w:t>Director</w:t>
      </w:r>
      <w:r w:rsidR="00AF51A0" w:rsidRPr="001640D5">
        <w:rPr>
          <w:noProof/>
          <w:color w:val="000000" w:themeColor="text1"/>
          <w:sz w:val="24"/>
          <w:szCs w:val="24"/>
          <w:lang w:eastAsia="en-CA"/>
        </w:rPr>
        <w:t>, 2016-20</w:t>
      </w:r>
    </w:p>
    <w:p w14:paraId="15E43561" w14:textId="7443ACD0" w:rsidR="000A57BF" w:rsidRPr="00654DEE" w:rsidRDefault="00AF51A0" w:rsidP="00654DEE">
      <w:pPr>
        <w:pStyle w:val="BodyText"/>
        <w:widowControl w:val="0"/>
        <w:jc w:val="both"/>
        <w:rPr>
          <w:noProof/>
          <w:color w:val="000000" w:themeColor="text1"/>
          <w:sz w:val="24"/>
          <w:szCs w:val="24"/>
          <w:lang w:eastAsia="en-CA"/>
        </w:rPr>
      </w:pPr>
      <w:r w:rsidRPr="001640D5">
        <w:rPr>
          <w:noProof/>
          <w:color w:val="000000" w:themeColor="text1"/>
          <w:sz w:val="24"/>
          <w:szCs w:val="24"/>
          <w:lang w:eastAsia="en-CA"/>
        </w:rPr>
        <w:t>Parliamentary Intern,</w:t>
      </w:r>
      <w:r w:rsidR="00D628E3" w:rsidRPr="001640D5">
        <w:rPr>
          <w:noProof/>
          <w:color w:val="000000" w:themeColor="text1"/>
          <w:sz w:val="24"/>
          <w:szCs w:val="24"/>
          <w:lang w:eastAsia="en-CA"/>
        </w:rPr>
        <w:t xml:space="preserve"> 2008-09</w:t>
      </w:r>
    </w:p>
    <w:p w14:paraId="1E7A80C9" w14:textId="77777777" w:rsidR="00654DEE" w:rsidRPr="00654DEE" w:rsidRDefault="00654DEE" w:rsidP="00654DEE">
      <w:pPr>
        <w:widowControl w:val="0"/>
        <w:rPr>
          <w:lang w:val="en-US"/>
        </w:rPr>
      </w:pPr>
    </w:p>
    <w:p w14:paraId="64C317D6" w14:textId="34981FE9" w:rsidR="00EF345F" w:rsidRPr="00315BA4" w:rsidRDefault="00EF345F" w:rsidP="00654DEE">
      <w:pPr>
        <w:pStyle w:val="Heading2"/>
        <w:widowControl w:val="0"/>
        <w:jc w:val="center"/>
        <w:rPr>
          <w:color w:val="000000" w:themeColor="text1"/>
          <w:sz w:val="28"/>
          <w:szCs w:val="28"/>
        </w:rPr>
      </w:pPr>
      <w:r w:rsidRPr="00315BA4">
        <w:rPr>
          <w:color w:val="000000" w:themeColor="text1"/>
          <w:sz w:val="28"/>
          <w:szCs w:val="28"/>
        </w:rPr>
        <w:lastRenderedPageBreak/>
        <w:t>Introduction</w:t>
      </w:r>
      <w:r w:rsidR="00CE169B" w:rsidRPr="00315BA4">
        <w:rPr>
          <w:color w:val="000000" w:themeColor="text1"/>
          <w:sz w:val="28"/>
          <w:szCs w:val="28"/>
        </w:rPr>
        <w:t>: PIP During a Pandemic</w:t>
      </w:r>
    </w:p>
    <w:p w14:paraId="144F025A" w14:textId="08DA7468" w:rsidR="000F5F8E" w:rsidRPr="001640D5" w:rsidRDefault="000F5F8E" w:rsidP="00654DEE">
      <w:pPr>
        <w:pStyle w:val="NormalWeb"/>
        <w:widowControl w:val="0"/>
        <w:shd w:val="clear" w:color="auto" w:fill="FFFFFF"/>
        <w:jc w:val="both"/>
        <w:rPr>
          <w:rFonts w:ascii="Arial" w:hAnsi="Arial" w:cs="Arial"/>
          <w:color w:val="000000" w:themeColor="text1"/>
          <w:sz w:val="24"/>
          <w:szCs w:val="24"/>
        </w:rPr>
      </w:pPr>
      <w:r w:rsidRPr="001640D5">
        <w:rPr>
          <w:rFonts w:ascii="Arial" w:hAnsi="Arial" w:cs="Arial"/>
          <w:color w:val="000000" w:themeColor="text1"/>
          <w:sz w:val="24"/>
          <w:szCs w:val="24"/>
        </w:rPr>
        <w:t xml:space="preserve">Just like Parliament itself, </w:t>
      </w:r>
      <w:r w:rsidR="00CE169B" w:rsidRPr="001640D5">
        <w:rPr>
          <w:rFonts w:ascii="Arial" w:hAnsi="Arial" w:cs="Arial"/>
          <w:color w:val="000000" w:themeColor="text1"/>
          <w:sz w:val="24"/>
          <w:szCs w:val="24"/>
        </w:rPr>
        <w:t xml:space="preserve">interns can attest that </w:t>
      </w:r>
      <w:r w:rsidRPr="001640D5">
        <w:rPr>
          <w:rFonts w:ascii="Arial" w:hAnsi="Arial" w:cs="Arial"/>
          <w:color w:val="000000" w:themeColor="text1"/>
          <w:sz w:val="24"/>
          <w:szCs w:val="24"/>
        </w:rPr>
        <w:t>e</w:t>
      </w:r>
      <w:r w:rsidR="00C75F81" w:rsidRPr="001640D5">
        <w:rPr>
          <w:rFonts w:ascii="Arial" w:hAnsi="Arial" w:cs="Arial"/>
          <w:color w:val="000000" w:themeColor="text1"/>
          <w:sz w:val="24"/>
          <w:szCs w:val="24"/>
        </w:rPr>
        <w:t xml:space="preserve">very year of </w:t>
      </w:r>
      <w:r w:rsidRPr="001640D5">
        <w:rPr>
          <w:rFonts w:ascii="Arial" w:hAnsi="Arial" w:cs="Arial"/>
          <w:color w:val="000000" w:themeColor="text1"/>
          <w:sz w:val="24"/>
          <w:szCs w:val="24"/>
        </w:rPr>
        <w:t xml:space="preserve">the CPSA’s Parliamentary Internship </w:t>
      </w:r>
      <w:proofErr w:type="spellStart"/>
      <w:r w:rsidRPr="001640D5">
        <w:rPr>
          <w:rFonts w:ascii="Arial" w:hAnsi="Arial" w:cs="Arial"/>
          <w:color w:val="000000" w:themeColor="text1"/>
          <w:sz w:val="24"/>
          <w:szCs w:val="24"/>
        </w:rPr>
        <w:t>Programme</w:t>
      </w:r>
      <w:proofErr w:type="spellEnd"/>
      <w:r w:rsidRPr="001640D5">
        <w:rPr>
          <w:rFonts w:ascii="Arial" w:hAnsi="Arial" w:cs="Arial"/>
          <w:color w:val="000000" w:themeColor="text1"/>
          <w:sz w:val="24"/>
          <w:szCs w:val="24"/>
        </w:rPr>
        <w:t xml:space="preserve"> </w:t>
      </w:r>
      <w:r w:rsidR="005452AE" w:rsidRPr="001640D5">
        <w:rPr>
          <w:rFonts w:ascii="Arial" w:hAnsi="Arial" w:cs="Arial"/>
          <w:color w:val="000000" w:themeColor="text1"/>
          <w:sz w:val="24"/>
          <w:szCs w:val="24"/>
        </w:rPr>
        <w:t xml:space="preserve">(PIP) </w:t>
      </w:r>
      <w:r w:rsidR="00C75F81" w:rsidRPr="001640D5">
        <w:rPr>
          <w:rFonts w:ascii="Arial" w:hAnsi="Arial" w:cs="Arial"/>
          <w:color w:val="000000" w:themeColor="text1"/>
          <w:sz w:val="24"/>
          <w:szCs w:val="24"/>
        </w:rPr>
        <w:t xml:space="preserve">is unique and </w:t>
      </w:r>
      <w:r w:rsidR="00CE169B" w:rsidRPr="001640D5">
        <w:rPr>
          <w:rFonts w:ascii="Arial" w:hAnsi="Arial" w:cs="Arial"/>
          <w:color w:val="000000" w:themeColor="text1"/>
          <w:sz w:val="24"/>
          <w:szCs w:val="24"/>
        </w:rPr>
        <w:t>a little</w:t>
      </w:r>
      <w:r w:rsidR="00C75F81" w:rsidRPr="001640D5">
        <w:rPr>
          <w:rFonts w:ascii="Arial" w:hAnsi="Arial" w:cs="Arial"/>
          <w:color w:val="000000" w:themeColor="text1"/>
          <w:sz w:val="24"/>
          <w:szCs w:val="24"/>
        </w:rPr>
        <w:t xml:space="preserve"> unpredictable</w:t>
      </w:r>
      <w:r w:rsidRPr="001640D5">
        <w:rPr>
          <w:rFonts w:ascii="Arial" w:hAnsi="Arial" w:cs="Arial"/>
          <w:color w:val="000000" w:themeColor="text1"/>
          <w:sz w:val="24"/>
          <w:szCs w:val="24"/>
        </w:rPr>
        <w:t xml:space="preserve">. </w:t>
      </w:r>
      <w:r w:rsidR="00761CDB" w:rsidRPr="001640D5">
        <w:rPr>
          <w:rFonts w:ascii="Arial" w:hAnsi="Arial" w:cs="Arial"/>
          <w:color w:val="000000" w:themeColor="text1"/>
          <w:sz w:val="24"/>
          <w:szCs w:val="24"/>
        </w:rPr>
        <w:t xml:space="preserve">This has never been </w:t>
      </w:r>
      <w:proofErr w:type="gramStart"/>
      <w:r w:rsidR="00761CDB" w:rsidRPr="001640D5">
        <w:rPr>
          <w:rFonts w:ascii="Arial" w:hAnsi="Arial" w:cs="Arial"/>
          <w:color w:val="000000" w:themeColor="text1"/>
          <w:sz w:val="24"/>
          <w:szCs w:val="24"/>
        </w:rPr>
        <w:t>more true</w:t>
      </w:r>
      <w:proofErr w:type="gramEnd"/>
      <w:r w:rsidR="00761CDB" w:rsidRPr="001640D5">
        <w:rPr>
          <w:rFonts w:ascii="Arial" w:hAnsi="Arial" w:cs="Arial"/>
          <w:color w:val="000000" w:themeColor="text1"/>
          <w:sz w:val="24"/>
          <w:szCs w:val="24"/>
        </w:rPr>
        <w:t xml:space="preserve"> than </w:t>
      </w:r>
      <w:r w:rsidR="005452AE" w:rsidRPr="001640D5">
        <w:rPr>
          <w:rFonts w:ascii="Arial" w:hAnsi="Arial" w:cs="Arial"/>
          <w:color w:val="000000" w:themeColor="text1"/>
          <w:sz w:val="24"/>
          <w:szCs w:val="24"/>
        </w:rPr>
        <w:t>now.</w:t>
      </w:r>
    </w:p>
    <w:p w14:paraId="2963C906" w14:textId="6B1F5947" w:rsidR="000F5F8E" w:rsidRPr="001640D5" w:rsidRDefault="00C75F81" w:rsidP="00654DEE">
      <w:pPr>
        <w:pStyle w:val="NormalWeb"/>
        <w:widowControl w:val="0"/>
        <w:shd w:val="clear" w:color="auto" w:fill="FFFFFF"/>
        <w:jc w:val="both"/>
        <w:rPr>
          <w:rFonts w:ascii="Arial" w:hAnsi="Arial" w:cs="Arial"/>
          <w:color w:val="000000" w:themeColor="text1"/>
          <w:sz w:val="24"/>
          <w:szCs w:val="24"/>
        </w:rPr>
      </w:pPr>
      <w:r w:rsidRPr="001640D5">
        <w:rPr>
          <w:rFonts w:ascii="Arial" w:hAnsi="Arial" w:cs="Arial"/>
          <w:color w:val="000000" w:themeColor="text1"/>
          <w:sz w:val="24"/>
          <w:szCs w:val="24"/>
        </w:rPr>
        <w:t>In the fall, the</w:t>
      </w:r>
      <w:r w:rsidR="005452AE" w:rsidRPr="001640D5">
        <w:rPr>
          <w:rFonts w:ascii="Arial" w:hAnsi="Arial" w:cs="Arial"/>
          <w:color w:val="000000" w:themeColor="text1"/>
          <w:sz w:val="24"/>
          <w:szCs w:val="24"/>
        </w:rPr>
        <w:t xml:space="preserve"> </w:t>
      </w:r>
      <w:r w:rsidR="00A05B83">
        <w:rPr>
          <w:rFonts w:ascii="Arial" w:hAnsi="Arial" w:cs="Arial"/>
          <w:color w:val="000000" w:themeColor="text1"/>
          <w:sz w:val="24"/>
          <w:szCs w:val="24"/>
        </w:rPr>
        <w:t>50</w:t>
      </w:r>
      <w:r w:rsidR="00A05B83" w:rsidRPr="00A05B83">
        <w:rPr>
          <w:rFonts w:ascii="Arial" w:hAnsi="Arial" w:cs="Arial"/>
          <w:color w:val="000000" w:themeColor="text1"/>
          <w:sz w:val="24"/>
          <w:szCs w:val="24"/>
          <w:vertAlign w:val="superscript"/>
        </w:rPr>
        <w:t>th</w:t>
      </w:r>
      <w:r w:rsidR="00A05B83">
        <w:rPr>
          <w:rFonts w:ascii="Arial" w:hAnsi="Arial" w:cs="Arial"/>
          <w:color w:val="000000" w:themeColor="text1"/>
          <w:sz w:val="24"/>
          <w:szCs w:val="24"/>
        </w:rPr>
        <w:t xml:space="preserve"> </w:t>
      </w:r>
      <w:r w:rsidR="005452AE" w:rsidRPr="001640D5">
        <w:rPr>
          <w:rFonts w:ascii="Arial" w:hAnsi="Arial" w:cs="Arial"/>
          <w:color w:val="000000" w:themeColor="text1"/>
          <w:sz w:val="24"/>
          <w:szCs w:val="24"/>
        </w:rPr>
        <w:t>cohort of</w:t>
      </w:r>
      <w:r w:rsidRPr="001640D5">
        <w:rPr>
          <w:rFonts w:ascii="Arial" w:hAnsi="Arial" w:cs="Arial"/>
          <w:color w:val="000000" w:themeColor="text1"/>
          <w:sz w:val="24"/>
          <w:szCs w:val="24"/>
        </w:rPr>
        <w:t xml:space="preserve"> interns watched the 43</w:t>
      </w:r>
      <w:r w:rsidRPr="001640D5">
        <w:rPr>
          <w:rFonts w:ascii="Arial" w:hAnsi="Arial" w:cs="Arial"/>
          <w:color w:val="000000" w:themeColor="text1"/>
          <w:sz w:val="24"/>
          <w:szCs w:val="24"/>
          <w:vertAlign w:val="superscript"/>
        </w:rPr>
        <w:t>rd</w:t>
      </w:r>
      <w:r w:rsidRPr="001640D5">
        <w:rPr>
          <w:rFonts w:ascii="Arial" w:hAnsi="Arial" w:cs="Arial"/>
          <w:color w:val="000000" w:themeColor="text1"/>
          <w:sz w:val="24"/>
          <w:szCs w:val="24"/>
        </w:rPr>
        <w:t xml:space="preserve"> federal election with </w:t>
      </w:r>
      <w:r w:rsidR="000F5F8E" w:rsidRPr="001640D5">
        <w:rPr>
          <w:rFonts w:ascii="Arial" w:hAnsi="Arial" w:cs="Arial"/>
          <w:color w:val="000000" w:themeColor="text1"/>
          <w:sz w:val="24"/>
          <w:szCs w:val="24"/>
        </w:rPr>
        <w:t>fascination</w:t>
      </w:r>
      <w:r w:rsidRPr="001640D5">
        <w:rPr>
          <w:rFonts w:ascii="Arial" w:hAnsi="Arial" w:cs="Arial"/>
          <w:color w:val="000000" w:themeColor="text1"/>
          <w:sz w:val="24"/>
          <w:szCs w:val="24"/>
        </w:rPr>
        <w:t xml:space="preserve"> as they underwent extensive orientation training and worked for friends of the program. </w:t>
      </w:r>
      <w:r w:rsidR="00B46418" w:rsidRPr="001640D5">
        <w:rPr>
          <w:rFonts w:ascii="Arial" w:hAnsi="Arial" w:cs="Arial"/>
          <w:color w:val="000000" w:themeColor="text1"/>
          <w:sz w:val="24"/>
          <w:szCs w:val="24"/>
        </w:rPr>
        <w:t>PIP</w:t>
      </w:r>
      <w:r w:rsidR="000F5F8E" w:rsidRPr="001640D5">
        <w:rPr>
          <w:rFonts w:ascii="Arial" w:hAnsi="Arial" w:cs="Arial"/>
          <w:color w:val="000000" w:themeColor="text1"/>
          <w:sz w:val="24"/>
          <w:szCs w:val="24"/>
        </w:rPr>
        <w:t xml:space="preserve"> celebrated the election of two former interns, </w:t>
      </w:r>
      <w:r w:rsidR="000F5F8E" w:rsidRPr="001640D5">
        <w:rPr>
          <w:rFonts w:ascii="Arial" w:hAnsi="Arial" w:cs="Arial"/>
          <w:color w:val="000000" w:themeColor="text1"/>
          <w:sz w:val="24"/>
          <w:szCs w:val="24"/>
          <w:lang w:val="en-CA"/>
        </w:rPr>
        <w:t>Brad Vis (Conservative</w:t>
      </w:r>
      <w:r w:rsidR="005452AE" w:rsidRPr="001640D5">
        <w:rPr>
          <w:rFonts w:ascii="Arial" w:hAnsi="Arial" w:cs="Arial"/>
          <w:color w:val="000000" w:themeColor="text1"/>
          <w:sz w:val="24"/>
          <w:szCs w:val="24"/>
          <w:lang w:val="en-CA"/>
        </w:rPr>
        <w:t>, Mission-Matsqui-Fraser Canyon</w:t>
      </w:r>
      <w:r w:rsidR="008A66E8">
        <w:rPr>
          <w:rFonts w:ascii="Arial" w:hAnsi="Arial" w:cs="Arial"/>
          <w:color w:val="000000" w:themeColor="text1"/>
          <w:sz w:val="24"/>
          <w:szCs w:val="24"/>
          <w:lang w:val="en-CA"/>
        </w:rPr>
        <w:t>; PIP 2010-11</w:t>
      </w:r>
      <w:r w:rsidR="000F5F8E" w:rsidRPr="001640D5">
        <w:rPr>
          <w:rFonts w:ascii="Arial" w:hAnsi="Arial" w:cs="Arial"/>
          <w:color w:val="000000" w:themeColor="text1"/>
          <w:sz w:val="24"/>
          <w:szCs w:val="24"/>
          <w:lang w:val="en-CA"/>
        </w:rPr>
        <w:t xml:space="preserve">) and </w:t>
      </w:r>
      <w:proofErr w:type="spellStart"/>
      <w:r w:rsidR="000F5F8E" w:rsidRPr="001640D5">
        <w:rPr>
          <w:rFonts w:ascii="Arial" w:hAnsi="Arial" w:cs="Arial"/>
          <w:color w:val="000000" w:themeColor="text1"/>
          <w:sz w:val="24"/>
          <w:szCs w:val="24"/>
          <w:lang w:val="en-CA"/>
        </w:rPr>
        <w:t>Arif</w:t>
      </w:r>
      <w:proofErr w:type="spellEnd"/>
      <w:r w:rsidR="000F5F8E" w:rsidRPr="001640D5">
        <w:rPr>
          <w:rFonts w:ascii="Arial" w:hAnsi="Arial" w:cs="Arial"/>
          <w:color w:val="000000" w:themeColor="text1"/>
          <w:sz w:val="24"/>
          <w:szCs w:val="24"/>
          <w:lang w:val="en-CA"/>
        </w:rPr>
        <w:t xml:space="preserve"> Virani (Liberal</w:t>
      </w:r>
      <w:r w:rsidR="005452AE" w:rsidRPr="001640D5">
        <w:rPr>
          <w:rFonts w:ascii="Arial" w:hAnsi="Arial" w:cs="Arial"/>
          <w:color w:val="000000" w:themeColor="text1"/>
          <w:sz w:val="24"/>
          <w:szCs w:val="24"/>
          <w:lang w:val="en-CA"/>
        </w:rPr>
        <w:t>, Parkdale-High Park</w:t>
      </w:r>
      <w:r w:rsidR="008A66E8">
        <w:rPr>
          <w:rFonts w:ascii="Arial" w:hAnsi="Arial" w:cs="Arial"/>
          <w:color w:val="000000" w:themeColor="text1"/>
          <w:sz w:val="24"/>
          <w:szCs w:val="24"/>
          <w:lang w:val="en-CA"/>
        </w:rPr>
        <w:t>; PIP 1994-95</w:t>
      </w:r>
      <w:r w:rsidR="000F5F8E" w:rsidRPr="001640D5">
        <w:rPr>
          <w:rFonts w:ascii="Arial" w:hAnsi="Arial" w:cs="Arial"/>
          <w:color w:val="000000" w:themeColor="text1"/>
          <w:sz w:val="24"/>
          <w:szCs w:val="24"/>
          <w:lang w:val="en-CA"/>
        </w:rPr>
        <w:t xml:space="preserve">), as Members of Parliament (MPs). </w:t>
      </w:r>
      <w:r w:rsidR="000F5F8E" w:rsidRPr="001640D5">
        <w:rPr>
          <w:rFonts w:ascii="Arial" w:hAnsi="Arial" w:cs="Arial"/>
          <w:color w:val="000000" w:themeColor="text1"/>
          <w:sz w:val="24"/>
          <w:szCs w:val="24"/>
        </w:rPr>
        <w:t xml:space="preserve">These are not the first PIP Alumni to be elected as MPs: Judy </w:t>
      </w:r>
      <w:proofErr w:type="spellStart"/>
      <w:r w:rsidR="000F5F8E" w:rsidRPr="001640D5">
        <w:rPr>
          <w:rFonts w:ascii="Arial" w:hAnsi="Arial" w:cs="Arial"/>
          <w:color w:val="000000" w:themeColor="text1"/>
          <w:sz w:val="24"/>
          <w:szCs w:val="24"/>
        </w:rPr>
        <w:t>Wasylycia</w:t>
      </w:r>
      <w:proofErr w:type="spellEnd"/>
      <w:r w:rsidR="000F5F8E" w:rsidRPr="001640D5">
        <w:rPr>
          <w:rFonts w:ascii="Arial" w:hAnsi="Arial" w:cs="Arial"/>
          <w:color w:val="000000" w:themeColor="text1"/>
          <w:sz w:val="24"/>
          <w:szCs w:val="24"/>
        </w:rPr>
        <w:t xml:space="preserve">-Leis, an intern in 1976-77, served as </w:t>
      </w:r>
      <w:r w:rsidR="007D7FB2">
        <w:rPr>
          <w:rFonts w:ascii="Arial" w:hAnsi="Arial" w:cs="Arial"/>
          <w:color w:val="000000" w:themeColor="text1"/>
          <w:sz w:val="24"/>
          <w:szCs w:val="24"/>
        </w:rPr>
        <w:t>a</w:t>
      </w:r>
      <w:r w:rsidR="000F5F8E" w:rsidRPr="001640D5">
        <w:rPr>
          <w:rFonts w:ascii="Arial" w:hAnsi="Arial" w:cs="Arial"/>
          <w:color w:val="000000" w:themeColor="text1"/>
          <w:sz w:val="24"/>
          <w:szCs w:val="24"/>
        </w:rPr>
        <w:t xml:space="preserve"> New Democratic Party (NDP) MP </w:t>
      </w:r>
      <w:r w:rsidR="007D7FB2">
        <w:rPr>
          <w:rFonts w:ascii="Arial" w:hAnsi="Arial" w:cs="Arial"/>
          <w:color w:val="000000" w:themeColor="text1"/>
          <w:sz w:val="24"/>
          <w:szCs w:val="24"/>
        </w:rPr>
        <w:t>for</w:t>
      </w:r>
      <w:r w:rsidR="000F5F8E" w:rsidRPr="001640D5">
        <w:rPr>
          <w:rFonts w:ascii="Arial" w:hAnsi="Arial" w:cs="Arial"/>
          <w:color w:val="000000" w:themeColor="text1"/>
          <w:sz w:val="24"/>
          <w:szCs w:val="24"/>
        </w:rPr>
        <w:t xml:space="preserve"> Winnipeg </w:t>
      </w:r>
      <w:r w:rsidR="00D132A7">
        <w:rPr>
          <w:rFonts w:ascii="Arial" w:hAnsi="Arial" w:cs="Arial"/>
          <w:color w:val="000000" w:themeColor="text1"/>
          <w:sz w:val="24"/>
          <w:szCs w:val="24"/>
        </w:rPr>
        <w:t xml:space="preserve">ridings </w:t>
      </w:r>
      <w:r w:rsidR="000F5F8E" w:rsidRPr="001640D5">
        <w:rPr>
          <w:rFonts w:ascii="Arial" w:hAnsi="Arial" w:cs="Arial"/>
          <w:color w:val="000000" w:themeColor="text1"/>
          <w:sz w:val="24"/>
          <w:szCs w:val="24"/>
        </w:rPr>
        <w:t xml:space="preserve">from 1997-2010. </w:t>
      </w:r>
    </w:p>
    <w:p w14:paraId="0EE403E7" w14:textId="1DA40697" w:rsidR="005452AE" w:rsidRPr="001640D5" w:rsidRDefault="000F5F8E" w:rsidP="00654DEE">
      <w:pPr>
        <w:widowControl w:val="0"/>
        <w:jc w:val="both"/>
        <w:rPr>
          <w:rFonts w:ascii="Arial" w:hAnsi="Arial" w:cs="Arial"/>
          <w:color w:val="000000" w:themeColor="text1"/>
        </w:rPr>
      </w:pPr>
      <w:r w:rsidRPr="001640D5">
        <w:rPr>
          <w:rFonts w:ascii="Arial" w:hAnsi="Arial" w:cs="Arial"/>
          <w:color w:val="000000" w:themeColor="text1"/>
          <w:lang w:val="en-US"/>
        </w:rPr>
        <w:t>T</w:t>
      </w:r>
      <w:r w:rsidR="00D04FF0" w:rsidRPr="001640D5">
        <w:rPr>
          <w:rFonts w:ascii="Arial" w:hAnsi="Arial" w:cs="Arial"/>
          <w:color w:val="000000" w:themeColor="text1"/>
        </w:rPr>
        <w:t xml:space="preserve">he </w:t>
      </w:r>
      <w:r w:rsidRPr="001640D5">
        <w:rPr>
          <w:rFonts w:ascii="Arial" w:hAnsi="Arial" w:cs="Arial"/>
          <w:color w:val="000000" w:themeColor="text1"/>
        </w:rPr>
        <w:t xml:space="preserve">program itself </w:t>
      </w:r>
      <w:r w:rsidR="00982889" w:rsidRPr="001640D5">
        <w:rPr>
          <w:rFonts w:ascii="Arial" w:hAnsi="Arial" w:cs="Arial"/>
          <w:color w:val="000000" w:themeColor="text1"/>
        </w:rPr>
        <w:t xml:space="preserve">continues to embody </w:t>
      </w:r>
      <w:r w:rsidR="00E15FA7" w:rsidRPr="001640D5">
        <w:rPr>
          <w:rFonts w:ascii="Arial" w:hAnsi="Arial" w:cs="Arial"/>
          <w:color w:val="000000" w:themeColor="text1"/>
        </w:rPr>
        <w:t>a</w:t>
      </w:r>
      <w:r w:rsidR="00D04FF0" w:rsidRPr="001640D5">
        <w:rPr>
          <w:rFonts w:ascii="Arial" w:hAnsi="Arial" w:cs="Arial"/>
          <w:color w:val="000000" w:themeColor="text1"/>
        </w:rPr>
        <w:t xml:space="preserve"> unique non-partisan </w:t>
      </w:r>
      <w:r w:rsidR="003C645C" w:rsidRPr="001640D5">
        <w:rPr>
          <w:rFonts w:ascii="Arial" w:hAnsi="Arial" w:cs="Arial"/>
          <w:color w:val="000000" w:themeColor="text1"/>
        </w:rPr>
        <w:t>spirit.</w:t>
      </w:r>
      <w:r w:rsidR="00982889" w:rsidRPr="001640D5">
        <w:rPr>
          <w:rFonts w:ascii="Arial" w:hAnsi="Arial" w:cs="Arial"/>
          <w:color w:val="000000" w:themeColor="text1"/>
        </w:rPr>
        <w:t xml:space="preserve"> </w:t>
      </w:r>
      <w:r w:rsidRPr="001640D5">
        <w:rPr>
          <w:rFonts w:ascii="Arial" w:hAnsi="Arial" w:cs="Arial"/>
          <w:color w:val="000000" w:themeColor="text1"/>
        </w:rPr>
        <w:t>Since November 2019, the interns</w:t>
      </w:r>
      <w:r w:rsidR="00982889" w:rsidRPr="001640D5">
        <w:rPr>
          <w:rFonts w:ascii="Arial" w:hAnsi="Arial" w:cs="Arial"/>
          <w:color w:val="000000" w:themeColor="text1"/>
        </w:rPr>
        <w:t xml:space="preserve"> have worked full-time in the offices of </w:t>
      </w:r>
      <w:r w:rsidR="00AA2563" w:rsidRPr="001640D5">
        <w:rPr>
          <w:rFonts w:ascii="Arial" w:hAnsi="Arial" w:cs="Arial"/>
          <w:color w:val="000000" w:themeColor="text1"/>
        </w:rPr>
        <w:t>MPs</w:t>
      </w:r>
      <w:r w:rsidRPr="001640D5">
        <w:rPr>
          <w:rFonts w:ascii="Arial" w:hAnsi="Arial" w:cs="Arial"/>
          <w:color w:val="000000" w:themeColor="text1"/>
        </w:rPr>
        <w:t xml:space="preserve"> from both sides of the House of Commons</w:t>
      </w:r>
      <w:r w:rsidR="00563431" w:rsidRPr="001640D5">
        <w:rPr>
          <w:rFonts w:ascii="Arial" w:hAnsi="Arial" w:cs="Arial"/>
          <w:color w:val="000000" w:themeColor="text1"/>
        </w:rPr>
        <w:t>.</w:t>
      </w:r>
      <w:r w:rsidR="00982889" w:rsidRPr="001640D5">
        <w:rPr>
          <w:rFonts w:ascii="Arial" w:hAnsi="Arial" w:cs="Arial"/>
          <w:color w:val="000000" w:themeColor="text1"/>
        </w:rPr>
        <w:t xml:space="preserve"> </w:t>
      </w:r>
      <w:r w:rsidR="00EF345F" w:rsidRPr="001640D5">
        <w:rPr>
          <w:rFonts w:ascii="Arial" w:hAnsi="Arial" w:cs="Arial"/>
          <w:color w:val="000000" w:themeColor="text1"/>
        </w:rPr>
        <w:t xml:space="preserve">They have </w:t>
      </w:r>
      <w:r w:rsidR="00982889" w:rsidRPr="001640D5">
        <w:rPr>
          <w:rFonts w:ascii="Arial" w:hAnsi="Arial" w:cs="Arial"/>
          <w:color w:val="000000" w:themeColor="text1"/>
        </w:rPr>
        <w:t xml:space="preserve">assisted </w:t>
      </w:r>
      <w:r w:rsidR="00EF345F" w:rsidRPr="001640D5">
        <w:rPr>
          <w:rFonts w:ascii="Arial" w:hAnsi="Arial" w:cs="Arial"/>
          <w:color w:val="000000" w:themeColor="text1"/>
        </w:rPr>
        <w:t xml:space="preserve">MPs </w:t>
      </w:r>
      <w:r w:rsidR="00982889" w:rsidRPr="001640D5">
        <w:rPr>
          <w:rFonts w:ascii="Arial" w:hAnsi="Arial" w:cs="Arial"/>
          <w:color w:val="000000" w:themeColor="text1"/>
        </w:rPr>
        <w:t xml:space="preserve">and their </w:t>
      </w:r>
      <w:r w:rsidR="007E714B" w:rsidRPr="001640D5">
        <w:rPr>
          <w:rFonts w:ascii="Arial" w:hAnsi="Arial" w:cs="Arial"/>
          <w:color w:val="000000" w:themeColor="text1"/>
        </w:rPr>
        <w:t>impressive</w:t>
      </w:r>
      <w:r w:rsidR="00982889" w:rsidRPr="001640D5">
        <w:rPr>
          <w:rFonts w:ascii="Arial" w:hAnsi="Arial" w:cs="Arial"/>
          <w:color w:val="000000" w:themeColor="text1"/>
        </w:rPr>
        <w:t xml:space="preserve"> staff in committees and in constituency offices</w:t>
      </w:r>
      <w:r w:rsidR="00EF345F" w:rsidRPr="001640D5">
        <w:rPr>
          <w:rFonts w:ascii="Arial" w:hAnsi="Arial" w:cs="Arial"/>
          <w:color w:val="000000" w:themeColor="text1"/>
        </w:rPr>
        <w:t xml:space="preserve">. </w:t>
      </w:r>
      <w:r w:rsidR="00C304B0" w:rsidRPr="001640D5">
        <w:rPr>
          <w:rFonts w:ascii="Arial" w:hAnsi="Arial" w:cs="Arial"/>
          <w:color w:val="000000" w:themeColor="text1"/>
        </w:rPr>
        <w:t>The interns</w:t>
      </w:r>
      <w:r w:rsidR="00AA2563" w:rsidRPr="001640D5">
        <w:rPr>
          <w:rFonts w:ascii="Arial" w:hAnsi="Arial" w:cs="Arial"/>
          <w:color w:val="000000" w:themeColor="text1"/>
        </w:rPr>
        <w:t xml:space="preserve"> traveled to Québec City, Brussels, London, </w:t>
      </w:r>
      <w:r w:rsidR="008E448F" w:rsidRPr="001640D5">
        <w:rPr>
          <w:rFonts w:ascii="Arial" w:hAnsi="Arial" w:cs="Arial"/>
          <w:color w:val="000000" w:themeColor="text1"/>
        </w:rPr>
        <w:t>Edinburgh</w:t>
      </w:r>
      <w:r w:rsidR="00AA2563" w:rsidRPr="001640D5">
        <w:rPr>
          <w:rFonts w:ascii="Arial" w:hAnsi="Arial" w:cs="Arial"/>
          <w:color w:val="000000" w:themeColor="text1"/>
        </w:rPr>
        <w:t xml:space="preserve">, </w:t>
      </w:r>
      <w:r w:rsidR="008E448F" w:rsidRPr="001640D5">
        <w:rPr>
          <w:rFonts w:ascii="Arial" w:hAnsi="Arial" w:cs="Arial"/>
          <w:color w:val="000000" w:themeColor="text1"/>
        </w:rPr>
        <w:t xml:space="preserve">and </w:t>
      </w:r>
      <w:r w:rsidR="00AA2563" w:rsidRPr="001640D5">
        <w:rPr>
          <w:rFonts w:ascii="Arial" w:hAnsi="Arial" w:cs="Arial"/>
          <w:color w:val="000000" w:themeColor="text1"/>
        </w:rPr>
        <w:t>Washin</w:t>
      </w:r>
      <w:r w:rsidR="00C304B0" w:rsidRPr="001640D5">
        <w:rPr>
          <w:rFonts w:ascii="Arial" w:hAnsi="Arial" w:cs="Arial"/>
          <w:color w:val="000000" w:themeColor="text1"/>
        </w:rPr>
        <w:t>gton to study other</w:t>
      </w:r>
      <w:r w:rsidR="00AA2563" w:rsidRPr="001640D5">
        <w:rPr>
          <w:rFonts w:ascii="Arial" w:hAnsi="Arial" w:cs="Arial"/>
          <w:color w:val="000000" w:themeColor="text1"/>
        </w:rPr>
        <w:t xml:space="preserve"> legislatures. </w:t>
      </w:r>
      <w:r w:rsidR="009E4375">
        <w:rPr>
          <w:rFonts w:ascii="Arial" w:hAnsi="Arial" w:cs="Arial"/>
          <w:color w:val="000000" w:themeColor="text1"/>
        </w:rPr>
        <w:t>Additionally,</w:t>
      </w:r>
      <w:r w:rsidR="009E4375" w:rsidRPr="001640D5">
        <w:rPr>
          <w:rFonts w:ascii="Arial" w:hAnsi="Arial" w:cs="Arial"/>
          <w:color w:val="000000" w:themeColor="text1"/>
        </w:rPr>
        <w:t xml:space="preserve"> </w:t>
      </w:r>
      <w:r w:rsidR="00563431" w:rsidRPr="001640D5">
        <w:rPr>
          <w:rFonts w:ascii="Arial" w:hAnsi="Arial" w:cs="Arial"/>
          <w:color w:val="000000" w:themeColor="text1"/>
        </w:rPr>
        <w:t>t</w:t>
      </w:r>
      <w:r w:rsidR="00C304B0" w:rsidRPr="001640D5">
        <w:rPr>
          <w:rFonts w:ascii="Arial" w:hAnsi="Arial" w:cs="Arial"/>
          <w:color w:val="000000" w:themeColor="text1"/>
        </w:rPr>
        <w:t xml:space="preserve">he interns </w:t>
      </w:r>
      <w:r w:rsidR="00563431" w:rsidRPr="001640D5">
        <w:rPr>
          <w:rFonts w:ascii="Arial" w:hAnsi="Arial" w:cs="Arial"/>
          <w:color w:val="000000" w:themeColor="text1"/>
        </w:rPr>
        <w:t>are in the process of completing original</w:t>
      </w:r>
      <w:r w:rsidR="00AA2563" w:rsidRPr="001640D5">
        <w:rPr>
          <w:rFonts w:ascii="Arial" w:hAnsi="Arial" w:cs="Arial"/>
          <w:color w:val="000000" w:themeColor="text1"/>
        </w:rPr>
        <w:t xml:space="preserve"> research papers </w:t>
      </w:r>
      <w:r w:rsidR="00FF1A23" w:rsidRPr="001640D5">
        <w:rPr>
          <w:rFonts w:ascii="Arial" w:hAnsi="Arial" w:cs="Arial"/>
          <w:color w:val="000000" w:themeColor="text1"/>
        </w:rPr>
        <w:t>on</w:t>
      </w:r>
      <w:r w:rsidR="00805BA3" w:rsidRPr="001640D5">
        <w:rPr>
          <w:rFonts w:ascii="Arial" w:hAnsi="Arial" w:cs="Arial"/>
          <w:color w:val="000000" w:themeColor="text1"/>
        </w:rPr>
        <w:t xml:space="preserve"> </w:t>
      </w:r>
      <w:r w:rsidR="00563431" w:rsidRPr="001640D5">
        <w:rPr>
          <w:rFonts w:ascii="Arial" w:hAnsi="Arial" w:cs="Arial"/>
          <w:color w:val="000000" w:themeColor="text1"/>
        </w:rPr>
        <w:t xml:space="preserve">topics that range from </w:t>
      </w:r>
      <w:r w:rsidR="008E448F" w:rsidRPr="001640D5">
        <w:rPr>
          <w:rFonts w:ascii="Arial" w:hAnsi="Arial" w:cs="Arial"/>
          <w:color w:val="000000" w:themeColor="text1"/>
        </w:rPr>
        <w:t>the virtual Parliament to mental health on the Hill</w:t>
      </w:r>
      <w:r w:rsidRPr="001640D5">
        <w:rPr>
          <w:rFonts w:ascii="Arial" w:hAnsi="Arial" w:cs="Arial"/>
          <w:color w:val="000000" w:themeColor="text1"/>
        </w:rPr>
        <w:t>.</w:t>
      </w:r>
    </w:p>
    <w:p w14:paraId="4802602C" w14:textId="77777777" w:rsidR="005452AE" w:rsidRPr="001640D5" w:rsidRDefault="005452AE" w:rsidP="00654DEE">
      <w:pPr>
        <w:widowControl w:val="0"/>
        <w:jc w:val="both"/>
        <w:rPr>
          <w:rFonts w:ascii="Arial" w:hAnsi="Arial" w:cs="Arial"/>
          <w:color w:val="000000" w:themeColor="text1"/>
        </w:rPr>
      </w:pPr>
    </w:p>
    <w:p w14:paraId="6AB5A8B0" w14:textId="574A44C9" w:rsidR="00CE169B" w:rsidRPr="001640D5" w:rsidRDefault="00CE169B" w:rsidP="00654DEE">
      <w:pPr>
        <w:widowControl w:val="0"/>
        <w:jc w:val="both"/>
        <w:rPr>
          <w:rFonts w:ascii="Arial" w:hAnsi="Arial" w:cs="Arial"/>
          <w:color w:val="000000" w:themeColor="text1"/>
        </w:rPr>
      </w:pPr>
      <w:r w:rsidRPr="001640D5">
        <w:rPr>
          <w:rFonts w:ascii="Arial" w:hAnsi="Arial" w:cs="Arial"/>
          <w:color w:val="000000" w:themeColor="text1"/>
        </w:rPr>
        <w:t>The coronavirus pandemic necessitated a number of adaptations for the program</w:t>
      </w:r>
      <w:r w:rsidR="00C4408D">
        <w:rPr>
          <w:rFonts w:ascii="Arial" w:hAnsi="Arial" w:cs="Arial"/>
          <w:color w:val="000000" w:themeColor="text1"/>
        </w:rPr>
        <w:t>, including the cancellation of several events and legislative study tours</w:t>
      </w:r>
      <w:r w:rsidRPr="001640D5">
        <w:rPr>
          <w:rFonts w:ascii="Arial" w:hAnsi="Arial" w:cs="Arial"/>
          <w:color w:val="000000" w:themeColor="text1"/>
        </w:rPr>
        <w:t xml:space="preserve">. It is to the interns’ credit that they continued to assist their MPs </w:t>
      </w:r>
      <w:r w:rsidR="005452AE" w:rsidRPr="001640D5">
        <w:rPr>
          <w:rFonts w:ascii="Arial" w:hAnsi="Arial" w:cs="Arial"/>
          <w:color w:val="000000" w:themeColor="text1"/>
        </w:rPr>
        <w:t xml:space="preserve">and participate in program activities </w:t>
      </w:r>
      <w:r w:rsidRPr="001640D5">
        <w:rPr>
          <w:rFonts w:ascii="Arial" w:hAnsi="Arial" w:cs="Arial"/>
          <w:color w:val="000000" w:themeColor="text1"/>
        </w:rPr>
        <w:t xml:space="preserve">while they themselves </w:t>
      </w:r>
      <w:r w:rsidR="005452AE" w:rsidRPr="001640D5">
        <w:rPr>
          <w:rFonts w:ascii="Arial" w:hAnsi="Arial" w:cs="Arial"/>
          <w:color w:val="000000" w:themeColor="text1"/>
        </w:rPr>
        <w:t xml:space="preserve">were </w:t>
      </w:r>
      <w:r w:rsidRPr="001640D5">
        <w:rPr>
          <w:rFonts w:ascii="Arial" w:hAnsi="Arial" w:cs="Arial"/>
          <w:color w:val="000000" w:themeColor="text1"/>
        </w:rPr>
        <w:t>adjusting to the strange new realit</w:t>
      </w:r>
      <w:r w:rsidR="005452AE" w:rsidRPr="001640D5">
        <w:rPr>
          <w:rFonts w:ascii="Arial" w:hAnsi="Arial" w:cs="Arial"/>
          <w:color w:val="000000" w:themeColor="text1"/>
        </w:rPr>
        <w:t>ies</w:t>
      </w:r>
      <w:r w:rsidRPr="001640D5">
        <w:rPr>
          <w:rFonts w:ascii="Arial" w:hAnsi="Arial" w:cs="Arial"/>
          <w:color w:val="000000" w:themeColor="text1"/>
        </w:rPr>
        <w:t xml:space="preserve"> of physical distancing and </w:t>
      </w:r>
      <w:r w:rsidR="005452AE" w:rsidRPr="001640D5">
        <w:rPr>
          <w:rFonts w:ascii="Arial" w:hAnsi="Arial" w:cs="Arial"/>
          <w:color w:val="000000" w:themeColor="text1"/>
        </w:rPr>
        <w:t>remote working. T</w:t>
      </w:r>
      <w:r w:rsidR="005452AE" w:rsidRPr="001640D5">
        <w:rPr>
          <w:rFonts w:ascii="Arial" w:hAnsi="Arial" w:cs="Arial"/>
          <w:lang w:val="en-US" w:eastAsia="en-CA"/>
        </w:rPr>
        <w:t xml:space="preserve">he program has continued to meet its three founding goals: interns </w:t>
      </w:r>
      <w:r w:rsidR="00E55707" w:rsidRPr="001640D5">
        <w:rPr>
          <w:rFonts w:ascii="Arial" w:hAnsi="Arial" w:cs="Arial"/>
          <w:lang w:val="en-US" w:eastAsia="en-CA"/>
        </w:rPr>
        <w:t>have</w:t>
      </w:r>
      <w:r w:rsidR="005452AE" w:rsidRPr="001640D5">
        <w:rPr>
          <w:rFonts w:ascii="Arial" w:hAnsi="Arial" w:cs="Arial"/>
          <w:lang w:val="en-US" w:eastAsia="en-CA"/>
        </w:rPr>
        <w:t xml:space="preserve"> </w:t>
      </w:r>
      <w:r w:rsidR="001640D5" w:rsidRPr="001640D5">
        <w:rPr>
          <w:rFonts w:ascii="Arial" w:hAnsi="Arial" w:cs="Arial"/>
          <w:lang w:val="en-US" w:eastAsia="en-CA"/>
        </w:rPr>
        <w:t xml:space="preserve">conducted </w:t>
      </w:r>
      <w:r w:rsidR="00E55707" w:rsidRPr="001640D5">
        <w:rPr>
          <w:rFonts w:ascii="Arial" w:hAnsi="Arial" w:cs="Arial"/>
          <w:lang w:val="en-US" w:eastAsia="en-CA"/>
        </w:rPr>
        <w:t>innovative</w:t>
      </w:r>
      <w:r w:rsidR="005452AE" w:rsidRPr="001640D5">
        <w:rPr>
          <w:rFonts w:ascii="Arial" w:hAnsi="Arial" w:cs="Arial"/>
          <w:lang w:val="en-US" w:eastAsia="en-CA"/>
        </w:rPr>
        <w:t xml:space="preserve"> research</w:t>
      </w:r>
      <w:r w:rsidR="00E55707" w:rsidRPr="001640D5">
        <w:rPr>
          <w:rFonts w:ascii="Arial" w:hAnsi="Arial" w:cs="Arial"/>
          <w:lang w:val="en-US" w:eastAsia="en-CA"/>
        </w:rPr>
        <w:t xml:space="preserve"> and shared</w:t>
      </w:r>
      <w:r w:rsidR="00315BA4">
        <w:rPr>
          <w:rFonts w:ascii="Arial" w:hAnsi="Arial" w:cs="Arial"/>
          <w:lang w:val="en-US" w:eastAsia="en-CA"/>
        </w:rPr>
        <w:t xml:space="preserve"> their</w:t>
      </w:r>
      <w:r w:rsidR="00EB76D8" w:rsidRPr="001640D5">
        <w:rPr>
          <w:rFonts w:ascii="Arial" w:hAnsi="Arial" w:cs="Arial"/>
          <w:lang w:val="en-US" w:eastAsia="en-CA"/>
        </w:rPr>
        <w:t xml:space="preserve"> knowledge of Parliament with young Canadian</w:t>
      </w:r>
      <w:r w:rsidR="001640D5">
        <w:rPr>
          <w:rFonts w:ascii="Arial" w:hAnsi="Arial" w:cs="Arial"/>
          <w:lang w:val="en-US" w:eastAsia="en-CA"/>
        </w:rPr>
        <w:t>s;</w:t>
      </w:r>
      <w:r w:rsidR="005452AE" w:rsidRPr="001640D5">
        <w:rPr>
          <w:rFonts w:ascii="Arial" w:hAnsi="Arial" w:cs="Arial"/>
          <w:lang w:val="en-US" w:eastAsia="en-CA"/>
        </w:rPr>
        <w:t xml:space="preserve"> ma</w:t>
      </w:r>
      <w:r w:rsidR="00E55707" w:rsidRPr="001640D5">
        <w:rPr>
          <w:rFonts w:ascii="Arial" w:hAnsi="Arial" w:cs="Arial"/>
          <w:lang w:val="en-US" w:eastAsia="en-CA"/>
        </w:rPr>
        <w:t>de substantive</w:t>
      </w:r>
      <w:r w:rsidR="005452AE" w:rsidRPr="001640D5">
        <w:rPr>
          <w:rFonts w:ascii="Arial" w:hAnsi="Arial" w:cs="Arial"/>
          <w:lang w:val="en-US" w:eastAsia="en-CA"/>
        </w:rPr>
        <w:t xml:space="preserve"> contributions to their MP offices</w:t>
      </w:r>
      <w:r w:rsidR="001640D5">
        <w:rPr>
          <w:rFonts w:ascii="Arial" w:hAnsi="Arial" w:cs="Arial"/>
          <w:lang w:val="en-US" w:eastAsia="en-CA"/>
        </w:rPr>
        <w:t>;</w:t>
      </w:r>
      <w:r w:rsidR="005452AE" w:rsidRPr="001640D5">
        <w:rPr>
          <w:rFonts w:ascii="Arial" w:hAnsi="Arial" w:cs="Arial"/>
          <w:lang w:val="en-US" w:eastAsia="en-CA"/>
        </w:rPr>
        <w:t xml:space="preserve"> and take tak</w:t>
      </w:r>
      <w:r w:rsidR="00EB76D8" w:rsidRPr="001640D5">
        <w:rPr>
          <w:rFonts w:ascii="Arial" w:hAnsi="Arial" w:cs="Arial"/>
          <w:lang w:val="en-US" w:eastAsia="en-CA"/>
        </w:rPr>
        <w:t>en</w:t>
      </w:r>
      <w:r w:rsidR="005452AE" w:rsidRPr="001640D5">
        <w:rPr>
          <w:rFonts w:ascii="Arial" w:hAnsi="Arial" w:cs="Arial"/>
          <w:lang w:val="en-US" w:eastAsia="en-CA"/>
        </w:rPr>
        <w:t xml:space="preserve"> part in seminars and skills training sessions for PIP.</w:t>
      </w:r>
    </w:p>
    <w:p w14:paraId="106083FF" w14:textId="77777777" w:rsidR="00FA1454" w:rsidRPr="001640D5" w:rsidRDefault="00FA1454" w:rsidP="00654DEE">
      <w:pPr>
        <w:widowControl w:val="0"/>
        <w:jc w:val="both"/>
        <w:rPr>
          <w:rFonts w:ascii="Arial" w:hAnsi="Arial" w:cs="Arial"/>
          <w:noProof/>
          <w:color w:val="000000" w:themeColor="text1"/>
          <w:lang w:eastAsia="en-CA"/>
        </w:rPr>
      </w:pPr>
    </w:p>
    <w:p w14:paraId="4FE80639" w14:textId="047A5E8B" w:rsidR="003A71C9" w:rsidRPr="001640D5" w:rsidRDefault="00A029CA" w:rsidP="00654DEE">
      <w:pPr>
        <w:widowControl w:val="0"/>
        <w:jc w:val="both"/>
        <w:rPr>
          <w:rFonts w:ascii="Arial" w:hAnsi="Arial" w:cs="Arial"/>
          <w:noProof/>
          <w:color w:val="000000" w:themeColor="text1"/>
          <w:lang w:eastAsia="en-CA"/>
        </w:rPr>
      </w:pPr>
      <w:r w:rsidRPr="001640D5">
        <w:rPr>
          <w:rFonts w:ascii="Arial" w:hAnsi="Arial" w:cs="Arial"/>
          <w:noProof/>
          <w:color w:val="000000" w:themeColor="text1"/>
          <w:lang w:eastAsia="en-CA"/>
        </w:rPr>
        <w:t>Th</w:t>
      </w:r>
      <w:r w:rsidR="00805BA3" w:rsidRPr="001640D5">
        <w:rPr>
          <w:rFonts w:ascii="Arial" w:hAnsi="Arial" w:cs="Arial"/>
          <w:noProof/>
          <w:color w:val="000000" w:themeColor="text1"/>
          <w:lang w:eastAsia="en-CA"/>
        </w:rPr>
        <w:t>is</w:t>
      </w:r>
      <w:r w:rsidRPr="001640D5">
        <w:rPr>
          <w:rFonts w:ascii="Arial" w:hAnsi="Arial" w:cs="Arial"/>
          <w:noProof/>
          <w:color w:val="000000" w:themeColor="text1"/>
          <w:lang w:eastAsia="en-CA"/>
        </w:rPr>
        <w:t xml:space="preserve"> </w:t>
      </w:r>
      <w:r w:rsidR="0068693F" w:rsidRPr="001640D5">
        <w:rPr>
          <w:rFonts w:ascii="Arial" w:hAnsi="Arial" w:cs="Arial"/>
          <w:noProof/>
          <w:color w:val="000000" w:themeColor="text1"/>
          <w:lang w:eastAsia="en-CA"/>
        </w:rPr>
        <w:t>2019-20</w:t>
      </w:r>
      <w:r w:rsidR="0018073D" w:rsidRPr="001640D5">
        <w:rPr>
          <w:rFonts w:ascii="Arial" w:hAnsi="Arial" w:cs="Arial"/>
          <w:noProof/>
          <w:color w:val="000000" w:themeColor="text1"/>
          <w:lang w:eastAsia="en-CA"/>
        </w:rPr>
        <w:t xml:space="preserve"> </w:t>
      </w:r>
      <w:r w:rsidRPr="001640D5">
        <w:rPr>
          <w:rFonts w:ascii="Arial" w:hAnsi="Arial" w:cs="Arial"/>
          <w:noProof/>
          <w:color w:val="000000" w:themeColor="text1"/>
          <w:lang w:eastAsia="en-CA"/>
        </w:rPr>
        <w:t xml:space="preserve">annual </w:t>
      </w:r>
      <w:r w:rsidR="00EF345F" w:rsidRPr="001640D5">
        <w:rPr>
          <w:rFonts w:ascii="Arial" w:hAnsi="Arial" w:cs="Arial"/>
          <w:noProof/>
          <w:color w:val="000000" w:themeColor="text1"/>
          <w:lang w:eastAsia="en-CA"/>
        </w:rPr>
        <w:t xml:space="preserve">report </w:t>
      </w:r>
      <w:r w:rsidR="00A33B30" w:rsidRPr="001640D5">
        <w:rPr>
          <w:rFonts w:ascii="Arial" w:hAnsi="Arial" w:cs="Arial"/>
          <w:noProof/>
          <w:color w:val="000000" w:themeColor="text1"/>
          <w:lang w:eastAsia="en-CA"/>
        </w:rPr>
        <w:t>introduces</w:t>
      </w:r>
      <w:r w:rsidRPr="001640D5">
        <w:rPr>
          <w:rFonts w:ascii="Arial" w:hAnsi="Arial" w:cs="Arial"/>
          <w:noProof/>
          <w:color w:val="000000" w:themeColor="text1"/>
          <w:lang w:eastAsia="en-CA"/>
        </w:rPr>
        <w:t xml:space="preserve"> the interns and their </w:t>
      </w:r>
      <w:r w:rsidR="00EF345F" w:rsidRPr="001640D5">
        <w:rPr>
          <w:rFonts w:ascii="Arial" w:hAnsi="Arial" w:cs="Arial"/>
          <w:noProof/>
          <w:color w:val="000000" w:themeColor="text1"/>
          <w:lang w:eastAsia="en-CA"/>
        </w:rPr>
        <w:t xml:space="preserve">MPs. </w:t>
      </w:r>
      <w:r w:rsidR="00805BA3" w:rsidRPr="001640D5">
        <w:rPr>
          <w:rFonts w:ascii="Arial" w:hAnsi="Arial" w:cs="Arial"/>
          <w:noProof/>
          <w:color w:val="000000" w:themeColor="text1"/>
          <w:lang w:eastAsia="en-CA"/>
        </w:rPr>
        <w:t>The report</w:t>
      </w:r>
      <w:r w:rsidRPr="001640D5">
        <w:rPr>
          <w:rFonts w:ascii="Arial" w:hAnsi="Arial" w:cs="Arial"/>
          <w:noProof/>
          <w:color w:val="000000" w:themeColor="text1"/>
          <w:lang w:eastAsia="en-CA"/>
        </w:rPr>
        <w:t xml:space="preserve"> describes</w:t>
      </w:r>
      <w:r w:rsidR="00C304B0" w:rsidRPr="001640D5">
        <w:rPr>
          <w:rFonts w:ascii="Arial" w:hAnsi="Arial" w:cs="Arial"/>
          <w:noProof/>
          <w:color w:val="000000" w:themeColor="text1"/>
          <w:lang w:eastAsia="en-CA"/>
        </w:rPr>
        <w:t xml:space="preserve"> </w:t>
      </w:r>
      <w:r w:rsidR="000A57BF" w:rsidRPr="001640D5">
        <w:rPr>
          <w:rFonts w:ascii="Arial" w:hAnsi="Arial" w:cs="Arial"/>
          <w:noProof/>
          <w:color w:val="000000" w:themeColor="text1"/>
          <w:lang w:eastAsia="en-CA"/>
        </w:rPr>
        <w:t>the</w:t>
      </w:r>
      <w:r w:rsidR="00C304B0" w:rsidRPr="001640D5">
        <w:rPr>
          <w:rFonts w:ascii="Arial" w:hAnsi="Arial" w:cs="Arial"/>
          <w:noProof/>
          <w:color w:val="000000" w:themeColor="text1"/>
          <w:lang w:eastAsia="en-CA"/>
        </w:rPr>
        <w:t xml:space="preserve"> interns’ </w:t>
      </w:r>
      <w:r w:rsidR="00805BA3" w:rsidRPr="001640D5">
        <w:rPr>
          <w:rFonts w:ascii="Arial" w:hAnsi="Arial" w:cs="Arial"/>
          <w:noProof/>
          <w:color w:val="000000" w:themeColor="text1"/>
          <w:lang w:eastAsia="en-CA"/>
        </w:rPr>
        <w:t xml:space="preserve">work, </w:t>
      </w:r>
      <w:r w:rsidR="00315BA4">
        <w:rPr>
          <w:rFonts w:ascii="Arial" w:hAnsi="Arial" w:cs="Arial"/>
          <w:noProof/>
          <w:color w:val="000000" w:themeColor="text1"/>
          <w:lang w:eastAsia="en-CA"/>
        </w:rPr>
        <w:t>election experiences,</w:t>
      </w:r>
      <w:r w:rsidR="00315BA4" w:rsidRPr="001640D5">
        <w:rPr>
          <w:rFonts w:ascii="Arial" w:hAnsi="Arial" w:cs="Arial"/>
          <w:noProof/>
          <w:color w:val="000000" w:themeColor="text1"/>
          <w:lang w:eastAsia="en-CA"/>
        </w:rPr>
        <w:t xml:space="preserve"> training, </w:t>
      </w:r>
      <w:r w:rsidR="00805BA3" w:rsidRPr="001640D5">
        <w:rPr>
          <w:rFonts w:ascii="Arial" w:hAnsi="Arial" w:cs="Arial"/>
          <w:noProof/>
          <w:color w:val="000000" w:themeColor="text1"/>
          <w:lang w:eastAsia="en-CA"/>
        </w:rPr>
        <w:t>projects</w:t>
      </w:r>
      <w:r w:rsidR="00315BA4">
        <w:rPr>
          <w:rFonts w:ascii="Arial" w:hAnsi="Arial" w:cs="Arial"/>
          <w:noProof/>
          <w:color w:val="000000" w:themeColor="text1"/>
          <w:lang w:eastAsia="en-CA"/>
        </w:rPr>
        <w:t xml:space="preserve">, </w:t>
      </w:r>
      <w:r w:rsidR="00C304B0" w:rsidRPr="001640D5">
        <w:rPr>
          <w:rFonts w:ascii="Arial" w:hAnsi="Arial" w:cs="Arial"/>
          <w:noProof/>
          <w:color w:val="000000" w:themeColor="text1"/>
          <w:lang w:eastAsia="en-CA"/>
        </w:rPr>
        <w:t>and outreach activities</w:t>
      </w:r>
      <w:r w:rsidR="00805BA3" w:rsidRPr="001640D5">
        <w:rPr>
          <w:rFonts w:ascii="Arial" w:hAnsi="Arial" w:cs="Arial"/>
          <w:noProof/>
          <w:color w:val="000000" w:themeColor="text1"/>
          <w:lang w:eastAsia="en-CA"/>
        </w:rPr>
        <w:t>, then provides a summary of</w:t>
      </w:r>
      <w:r w:rsidR="00563431" w:rsidRPr="001640D5">
        <w:rPr>
          <w:rFonts w:ascii="Arial" w:hAnsi="Arial" w:cs="Arial"/>
          <w:noProof/>
          <w:color w:val="000000" w:themeColor="text1"/>
          <w:lang w:eastAsia="en-CA"/>
        </w:rPr>
        <w:t xml:space="preserve"> </w:t>
      </w:r>
      <w:r w:rsidR="00C304B0" w:rsidRPr="001640D5">
        <w:rPr>
          <w:rFonts w:ascii="Arial" w:hAnsi="Arial" w:cs="Arial"/>
          <w:noProof/>
          <w:color w:val="000000" w:themeColor="text1"/>
          <w:lang w:eastAsia="en-CA"/>
        </w:rPr>
        <w:t>program management and strategic planning</w:t>
      </w:r>
      <w:r w:rsidR="00805BA3" w:rsidRPr="001640D5">
        <w:rPr>
          <w:rFonts w:ascii="Arial" w:hAnsi="Arial" w:cs="Arial"/>
          <w:noProof/>
          <w:color w:val="000000" w:themeColor="text1"/>
          <w:lang w:eastAsia="en-CA"/>
        </w:rPr>
        <w:t xml:space="preserve"> as well as a financial update</w:t>
      </w:r>
      <w:r w:rsidR="00C304B0" w:rsidRPr="001640D5">
        <w:rPr>
          <w:rFonts w:ascii="Arial" w:hAnsi="Arial" w:cs="Arial"/>
          <w:noProof/>
          <w:color w:val="000000" w:themeColor="text1"/>
          <w:lang w:eastAsia="en-CA"/>
        </w:rPr>
        <w:t>.</w:t>
      </w:r>
      <w:r w:rsidR="00FE0415" w:rsidRPr="001640D5">
        <w:rPr>
          <w:rFonts w:ascii="Arial" w:hAnsi="Arial" w:cs="Arial"/>
          <w:noProof/>
          <w:color w:val="000000" w:themeColor="text1"/>
          <w:lang w:eastAsia="en-CA"/>
        </w:rPr>
        <w:t xml:space="preserve"> </w:t>
      </w:r>
      <w:r w:rsidR="00805BA3" w:rsidRPr="001640D5">
        <w:rPr>
          <w:rFonts w:ascii="Arial" w:hAnsi="Arial" w:cs="Arial"/>
          <w:noProof/>
          <w:color w:val="000000" w:themeColor="text1"/>
          <w:lang w:eastAsia="en-CA"/>
        </w:rPr>
        <w:t>It</w:t>
      </w:r>
      <w:r w:rsidR="00FE0415" w:rsidRPr="001640D5">
        <w:rPr>
          <w:rFonts w:ascii="Arial" w:hAnsi="Arial" w:cs="Arial"/>
          <w:noProof/>
          <w:color w:val="000000" w:themeColor="text1"/>
          <w:lang w:eastAsia="en-CA"/>
        </w:rPr>
        <w:t xml:space="preserve"> concludes</w:t>
      </w:r>
      <w:r w:rsidR="003A71C9" w:rsidRPr="001640D5">
        <w:rPr>
          <w:rFonts w:ascii="Arial" w:hAnsi="Arial" w:cs="Arial"/>
          <w:noProof/>
          <w:color w:val="000000" w:themeColor="text1"/>
          <w:lang w:eastAsia="en-CA"/>
        </w:rPr>
        <w:t xml:space="preserve"> by presenting next year’s interns.</w:t>
      </w:r>
    </w:p>
    <w:p w14:paraId="07889113" w14:textId="5CAB60BB" w:rsidR="007E714B" w:rsidRDefault="007E714B" w:rsidP="00654DEE">
      <w:pPr>
        <w:widowControl w:val="0"/>
        <w:jc w:val="both"/>
        <w:rPr>
          <w:rFonts w:ascii="Arial" w:hAnsi="Arial" w:cs="Arial"/>
          <w:color w:val="000000" w:themeColor="text1"/>
        </w:rPr>
      </w:pPr>
    </w:p>
    <w:p w14:paraId="35AACB3D" w14:textId="77777777" w:rsidR="00654DEE" w:rsidRPr="001640D5" w:rsidRDefault="00654DEE" w:rsidP="00654DEE">
      <w:pPr>
        <w:widowControl w:val="0"/>
        <w:jc w:val="both"/>
        <w:rPr>
          <w:rFonts w:ascii="Arial" w:hAnsi="Arial" w:cs="Arial"/>
          <w:color w:val="000000" w:themeColor="text1"/>
        </w:rPr>
      </w:pPr>
    </w:p>
    <w:p w14:paraId="67867FB2" w14:textId="77777777" w:rsidR="00616FF4" w:rsidRPr="001640D5" w:rsidRDefault="00616FF4" w:rsidP="00654DEE">
      <w:pPr>
        <w:widowControl w:val="0"/>
        <w:jc w:val="both"/>
        <w:rPr>
          <w:rFonts w:ascii="Arial" w:hAnsi="Arial" w:cs="Arial"/>
          <w:color w:val="000000" w:themeColor="text1"/>
        </w:rPr>
      </w:pPr>
    </w:p>
    <w:p w14:paraId="4A6972F2" w14:textId="0B2BD2BB" w:rsidR="008D79D3" w:rsidRPr="00315BA4" w:rsidRDefault="00D26FA2" w:rsidP="00654DEE">
      <w:pPr>
        <w:pStyle w:val="Heading2"/>
        <w:widowControl w:val="0"/>
        <w:jc w:val="center"/>
        <w:rPr>
          <w:color w:val="000000" w:themeColor="text1"/>
          <w:sz w:val="28"/>
          <w:szCs w:val="28"/>
        </w:rPr>
      </w:pPr>
      <w:r w:rsidRPr="00315BA4">
        <w:rPr>
          <w:color w:val="000000" w:themeColor="text1"/>
          <w:sz w:val="28"/>
          <w:szCs w:val="28"/>
        </w:rPr>
        <w:t xml:space="preserve">The </w:t>
      </w:r>
      <w:r w:rsidR="00D04FF0" w:rsidRPr="00315BA4">
        <w:rPr>
          <w:color w:val="000000" w:themeColor="text1"/>
          <w:sz w:val="28"/>
          <w:szCs w:val="28"/>
        </w:rPr>
        <w:t>Interns in</w:t>
      </w:r>
      <w:r w:rsidR="00286C01" w:rsidRPr="00315BA4">
        <w:rPr>
          <w:color w:val="000000" w:themeColor="text1"/>
          <w:sz w:val="28"/>
          <w:szCs w:val="28"/>
        </w:rPr>
        <w:t xml:space="preserve"> </w:t>
      </w:r>
      <w:r w:rsidR="00F65899" w:rsidRPr="00315BA4">
        <w:rPr>
          <w:color w:val="000000" w:themeColor="text1"/>
          <w:sz w:val="28"/>
          <w:szCs w:val="28"/>
        </w:rPr>
        <w:t>the House of Comm</w:t>
      </w:r>
      <w:r w:rsidR="00AF6156" w:rsidRPr="00315BA4">
        <w:rPr>
          <w:color w:val="000000" w:themeColor="text1"/>
          <w:sz w:val="28"/>
          <w:szCs w:val="28"/>
        </w:rPr>
        <w:t>ons</w:t>
      </w:r>
    </w:p>
    <w:p w14:paraId="5FF67B47" w14:textId="77777777" w:rsidR="004B0B1E" w:rsidRPr="001640D5" w:rsidRDefault="004B0B1E" w:rsidP="00654DEE">
      <w:pPr>
        <w:widowControl w:val="0"/>
        <w:jc w:val="both"/>
        <w:rPr>
          <w:rFonts w:ascii="Arial" w:hAnsi="Arial" w:cs="Arial"/>
          <w:color w:val="000000" w:themeColor="text1"/>
        </w:rPr>
      </w:pPr>
    </w:p>
    <w:p w14:paraId="4FDFF5E7" w14:textId="230D16F2" w:rsidR="00D26FA2" w:rsidRPr="001640D5" w:rsidRDefault="0068693F" w:rsidP="00654DEE">
      <w:pPr>
        <w:pStyle w:val="Heading2"/>
        <w:widowControl w:val="0"/>
        <w:jc w:val="both"/>
        <w:rPr>
          <w:i/>
          <w:color w:val="000000" w:themeColor="text1"/>
          <w:sz w:val="24"/>
          <w:szCs w:val="24"/>
        </w:rPr>
      </w:pPr>
      <w:r w:rsidRPr="001640D5">
        <w:rPr>
          <w:i/>
          <w:color w:val="000000" w:themeColor="text1"/>
          <w:sz w:val="24"/>
          <w:szCs w:val="24"/>
        </w:rPr>
        <w:t>2019-20</w:t>
      </w:r>
      <w:r w:rsidR="00D26FA2" w:rsidRPr="001640D5">
        <w:rPr>
          <w:i/>
          <w:color w:val="000000" w:themeColor="text1"/>
          <w:sz w:val="24"/>
          <w:szCs w:val="24"/>
        </w:rPr>
        <w:t xml:space="preserve"> Interns</w:t>
      </w:r>
    </w:p>
    <w:p w14:paraId="233FA329" w14:textId="77777777" w:rsidR="00D534F8" w:rsidRPr="001640D5" w:rsidRDefault="00D534F8" w:rsidP="00654DEE">
      <w:pPr>
        <w:widowControl w:val="0"/>
        <w:jc w:val="both"/>
        <w:rPr>
          <w:rFonts w:ascii="Arial" w:hAnsi="Arial" w:cs="Arial"/>
          <w:color w:val="000000" w:themeColor="text1"/>
        </w:rPr>
      </w:pPr>
    </w:p>
    <w:p w14:paraId="39483A70" w14:textId="4B238B81" w:rsidR="008A5FB8" w:rsidRPr="001640D5" w:rsidRDefault="006A5C4C" w:rsidP="00654DEE">
      <w:pPr>
        <w:widowControl w:val="0"/>
        <w:jc w:val="both"/>
        <w:rPr>
          <w:rFonts w:ascii="Arial" w:hAnsi="Arial" w:cs="Arial"/>
          <w:color w:val="000000" w:themeColor="text1"/>
        </w:rPr>
      </w:pPr>
      <w:r w:rsidRPr="001640D5">
        <w:rPr>
          <w:rFonts w:ascii="Arial" w:hAnsi="Arial" w:cs="Arial"/>
          <w:color w:val="000000" w:themeColor="text1"/>
        </w:rPr>
        <w:t>The</w:t>
      </w:r>
      <w:r w:rsidR="00085D3C" w:rsidRPr="001640D5">
        <w:rPr>
          <w:rFonts w:ascii="Arial" w:hAnsi="Arial" w:cs="Arial"/>
          <w:color w:val="000000" w:themeColor="text1"/>
        </w:rPr>
        <w:t xml:space="preserve"> interns</w:t>
      </w:r>
      <w:r w:rsidRPr="001640D5">
        <w:rPr>
          <w:rFonts w:ascii="Arial" w:hAnsi="Arial" w:cs="Arial"/>
          <w:color w:val="000000" w:themeColor="text1"/>
        </w:rPr>
        <w:t xml:space="preserve"> began their work on September 3, 2019. The </w:t>
      </w:r>
      <w:r w:rsidR="00A05B83">
        <w:rPr>
          <w:rFonts w:ascii="Arial" w:hAnsi="Arial" w:cs="Arial"/>
          <w:color w:val="000000" w:themeColor="text1"/>
        </w:rPr>
        <w:t>50</w:t>
      </w:r>
      <w:r w:rsidR="00A05B83" w:rsidRPr="00A05B83">
        <w:rPr>
          <w:rFonts w:ascii="Arial" w:hAnsi="Arial" w:cs="Arial"/>
          <w:color w:val="000000" w:themeColor="text1"/>
          <w:vertAlign w:val="superscript"/>
        </w:rPr>
        <w:t>th</w:t>
      </w:r>
      <w:r w:rsidR="00A05B83">
        <w:rPr>
          <w:rFonts w:ascii="Arial" w:hAnsi="Arial" w:cs="Arial"/>
          <w:color w:val="000000" w:themeColor="text1"/>
        </w:rPr>
        <w:t xml:space="preserve"> </w:t>
      </w:r>
      <w:r w:rsidRPr="001640D5">
        <w:rPr>
          <w:rFonts w:ascii="Arial" w:hAnsi="Arial" w:cs="Arial"/>
          <w:color w:val="000000" w:themeColor="text1"/>
        </w:rPr>
        <w:t>cohort of Parliamentary Interns brought together six women and three</w:t>
      </w:r>
      <w:r w:rsidR="00085D3C" w:rsidRPr="001640D5">
        <w:rPr>
          <w:rFonts w:ascii="Arial" w:hAnsi="Arial" w:cs="Arial"/>
          <w:color w:val="000000" w:themeColor="text1"/>
        </w:rPr>
        <w:t xml:space="preserve"> </w:t>
      </w:r>
      <w:r w:rsidRPr="001640D5">
        <w:rPr>
          <w:rFonts w:ascii="Arial" w:hAnsi="Arial" w:cs="Arial"/>
          <w:color w:val="000000" w:themeColor="text1"/>
        </w:rPr>
        <w:t>men from six provinces: British Columbia, Alberta, Manitoba, Ontario, Québec, and Nova Scotia. The group included two francophones and seven anglophones. F</w:t>
      </w:r>
      <w:r w:rsidR="00085D3C" w:rsidRPr="001640D5">
        <w:rPr>
          <w:rFonts w:ascii="Arial" w:hAnsi="Arial" w:cs="Arial"/>
          <w:color w:val="000000" w:themeColor="text1"/>
        </w:rPr>
        <w:t>our</w:t>
      </w:r>
      <w:r w:rsidRPr="001640D5">
        <w:rPr>
          <w:rFonts w:ascii="Arial" w:hAnsi="Arial" w:cs="Arial"/>
          <w:color w:val="000000" w:themeColor="text1"/>
        </w:rPr>
        <w:t xml:space="preserve"> held graduate degrees; eight majored in political science or related disciplines, and </w:t>
      </w:r>
      <w:r w:rsidR="00085D3C" w:rsidRPr="001640D5">
        <w:rPr>
          <w:rFonts w:ascii="Arial" w:hAnsi="Arial" w:cs="Arial"/>
          <w:color w:val="000000" w:themeColor="text1"/>
        </w:rPr>
        <w:t>one</w:t>
      </w:r>
      <w:r w:rsidRPr="001640D5">
        <w:rPr>
          <w:rFonts w:ascii="Arial" w:hAnsi="Arial" w:cs="Arial"/>
          <w:color w:val="000000" w:themeColor="text1"/>
        </w:rPr>
        <w:t xml:space="preserve"> in history. </w:t>
      </w:r>
      <w:r w:rsidR="00085D3C" w:rsidRPr="001640D5">
        <w:rPr>
          <w:rFonts w:ascii="Arial" w:hAnsi="Arial" w:cs="Arial"/>
          <w:color w:val="000000" w:themeColor="text1"/>
        </w:rPr>
        <w:t>A</w:t>
      </w:r>
      <w:r w:rsidR="008E5204">
        <w:rPr>
          <w:rFonts w:ascii="Arial" w:hAnsi="Arial" w:cs="Arial"/>
          <w:color w:val="000000" w:themeColor="text1"/>
        </w:rPr>
        <w:t xml:space="preserve"> </w:t>
      </w:r>
      <w:r w:rsidR="00D5651B">
        <w:rPr>
          <w:rFonts w:ascii="Arial" w:hAnsi="Arial" w:cs="Arial"/>
          <w:color w:val="000000" w:themeColor="text1"/>
        </w:rPr>
        <w:t>10</w:t>
      </w:r>
      <w:r w:rsidR="00D5651B" w:rsidRPr="00D5651B">
        <w:rPr>
          <w:rFonts w:ascii="Arial" w:hAnsi="Arial" w:cs="Arial"/>
          <w:color w:val="000000" w:themeColor="text1"/>
          <w:vertAlign w:val="superscript"/>
        </w:rPr>
        <w:t>th</w:t>
      </w:r>
      <w:r w:rsidR="00D5651B">
        <w:rPr>
          <w:rFonts w:ascii="Arial" w:hAnsi="Arial" w:cs="Arial"/>
          <w:color w:val="000000" w:themeColor="text1"/>
        </w:rPr>
        <w:t xml:space="preserve"> </w:t>
      </w:r>
      <w:r w:rsidR="00085D3C" w:rsidRPr="001640D5">
        <w:rPr>
          <w:rFonts w:ascii="Arial" w:hAnsi="Arial" w:cs="Arial"/>
          <w:color w:val="000000" w:themeColor="text1"/>
        </w:rPr>
        <w:t xml:space="preserve">intern </w:t>
      </w:r>
      <w:r w:rsidR="00F840B9" w:rsidRPr="001640D5">
        <w:rPr>
          <w:rFonts w:ascii="Arial" w:hAnsi="Arial" w:cs="Arial"/>
          <w:color w:val="000000" w:themeColor="text1"/>
        </w:rPr>
        <w:t>chose</w:t>
      </w:r>
      <w:r w:rsidR="00085D3C" w:rsidRPr="001640D5">
        <w:rPr>
          <w:rFonts w:ascii="Arial" w:hAnsi="Arial" w:cs="Arial"/>
          <w:color w:val="000000" w:themeColor="text1"/>
        </w:rPr>
        <w:t xml:space="preserve"> to leave the program in December 2019 for personal reasons.</w:t>
      </w:r>
    </w:p>
    <w:p w14:paraId="1C332C6F" w14:textId="39ED85D6" w:rsidR="00085D3C" w:rsidRPr="001640D5" w:rsidRDefault="007E714B" w:rsidP="00654DEE">
      <w:pPr>
        <w:pStyle w:val="Heading2"/>
        <w:widowControl w:val="0"/>
        <w:jc w:val="both"/>
        <w:rPr>
          <w:i/>
          <w:iCs/>
          <w:color w:val="000000" w:themeColor="text1"/>
          <w:sz w:val="24"/>
          <w:szCs w:val="24"/>
        </w:rPr>
      </w:pPr>
      <w:r w:rsidRPr="001640D5">
        <w:rPr>
          <w:i/>
          <w:iCs/>
          <w:color w:val="000000" w:themeColor="text1"/>
          <w:sz w:val="24"/>
          <w:szCs w:val="24"/>
        </w:rPr>
        <w:lastRenderedPageBreak/>
        <w:t xml:space="preserve">The 2019 </w:t>
      </w:r>
      <w:r w:rsidR="00085D3C" w:rsidRPr="001640D5">
        <w:rPr>
          <w:i/>
          <w:iCs/>
          <w:color w:val="000000" w:themeColor="text1"/>
          <w:sz w:val="24"/>
          <w:szCs w:val="24"/>
        </w:rPr>
        <w:t>Election</w:t>
      </w:r>
    </w:p>
    <w:p w14:paraId="07FF5B91" w14:textId="77777777" w:rsidR="00C75F81" w:rsidRPr="001640D5" w:rsidRDefault="00C75F81" w:rsidP="00654DEE">
      <w:pPr>
        <w:widowControl w:val="0"/>
        <w:jc w:val="both"/>
        <w:rPr>
          <w:rFonts w:ascii="Arial" w:hAnsi="Arial" w:cs="Arial"/>
          <w:color w:val="000000" w:themeColor="text1"/>
        </w:rPr>
      </w:pPr>
    </w:p>
    <w:p w14:paraId="0889F23A" w14:textId="23349DC4" w:rsidR="00251916" w:rsidRPr="001640D5" w:rsidRDefault="00085D3C" w:rsidP="00654DEE">
      <w:pPr>
        <w:widowControl w:val="0"/>
        <w:jc w:val="both"/>
        <w:rPr>
          <w:rFonts w:ascii="Arial" w:hAnsi="Arial" w:cs="Arial"/>
          <w:color w:val="000000" w:themeColor="text1"/>
        </w:rPr>
      </w:pPr>
      <w:r w:rsidRPr="001640D5">
        <w:rPr>
          <w:rFonts w:ascii="Arial" w:hAnsi="Arial" w:cs="Arial"/>
          <w:color w:val="000000" w:themeColor="text1"/>
        </w:rPr>
        <w:t>An election always presents a unique challenge for the program because interns can</w:t>
      </w:r>
      <w:r w:rsidR="001640D5" w:rsidRPr="001640D5">
        <w:rPr>
          <w:rFonts w:ascii="Arial" w:hAnsi="Arial" w:cs="Arial"/>
          <w:color w:val="000000" w:themeColor="text1"/>
        </w:rPr>
        <w:t xml:space="preserve"> </w:t>
      </w:r>
      <w:r w:rsidR="00B46418" w:rsidRPr="001640D5">
        <w:rPr>
          <w:rFonts w:ascii="Arial" w:hAnsi="Arial" w:cs="Arial"/>
          <w:color w:val="000000" w:themeColor="text1"/>
        </w:rPr>
        <w:t xml:space="preserve">neither work in the incumbents’ offices nor on their campaigns. </w:t>
      </w:r>
      <w:r w:rsidR="001640D5" w:rsidRPr="001640D5">
        <w:rPr>
          <w:rFonts w:ascii="Arial" w:hAnsi="Arial" w:cs="Arial"/>
          <w:color w:val="000000" w:themeColor="text1"/>
        </w:rPr>
        <w:t>S</w:t>
      </w:r>
      <w:r w:rsidRPr="001640D5">
        <w:rPr>
          <w:rFonts w:ascii="Arial" w:hAnsi="Arial" w:cs="Arial"/>
          <w:color w:val="000000" w:themeColor="text1"/>
        </w:rPr>
        <w:t xml:space="preserve">ponsors and friends responded </w:t>
      </w:r>
      <w:r w:rsidR="00B32230">
        <w:rPr>
          <w:rFonts w:ascii="Arial" w:hAnsi="Arial" w:cs="Arial"/>
          <w:color w:val="000000" w:themeColor="text1"/>
        </w:rPr>
        <w:t xml:space="preserve">to this challenge </w:t>
      </w:r>
      <w:r w:rsidR="003D6670" w:rsidRPr="001640D5">
        <w:rPr>
          <w:rFonts w:ascii="Arial" w:hAnsi="Arial" w:cs="Arial"/>
          <w:color w:val="000000" w:themeColor="text1"/>
        </w:rPr>
        <w:t>with enthusiasm</w:t>
      </w:r>
      <w:r w:rsidRPr="001640D5">
        <w:rPr>
          <w:rFonts w:ascii="Arial" w:hAnsi="Arial" w:cs="Arial"/>
          <w:color w:val="000000" w:themeColor="text1"/>
        </w:rPr>
        <w:t xml:space="preserve">, offering 18 superb placements for interns to choose from. After meeting with </w:t>
      </w:r>
      <w:r w:rsidR="001640D5">
        <w:rPr>
          <w:rFonts w:ascii="Arial" w:hAnsi="Arial" w:cs="Arial"/>
          <w:color w:val="000000" w:themeColor="text1"/>
        </w:rPr>
        <w:t xml:space="preserve">representatives from </w:t>
      </w:r>
      <w:r w:rsidR="000F5F8E" w:rsidRPr="001640D5">
        <w:rPr>
          <w:rFonts w:ascii="Arial" w:hAnsi="Arial" w:cs="Arial"/>
          <w:color w:val="000000" w:themeColor="text1"/>
        </w:rPr>
        <w:t>the</w:t>
      </w:r>
      <w:r w:rsidR="00251916" w:rsidRPr="001640D5">
        <w:rPr>
          <w:rFonts w:ascii="Arial" w:hAnsi="Arial" w:cs="Arial"/>
          <w:color w:val="000000" w:themeColor="text1"/>
        </w:rPr>
        <w:t>se</w:t>
      </w:r>
      <w:r w:rsidRPr="001640D5">
        <w:rPr>
          <w:rFonts w:ascii="Arial" w:hAnsi="Arial" w:cs="Arial"/>
          <w:color w:val="000000" w:themeColor="text1"/>
        </w:rPr>
        <w:t xml:space="preserve"> organizations, the interns had the privilege of choosing those that suited them best. </w:t>
      </w:r>
    </w:p>
    <w:p w14:paraId="3AF9E88A" w14:textId="77777777" w:rsidR="00251916" w:rsidRPr="001640D5" w:rsidRDefault="00251916" w:rsidP="00654DEE">
      <w:pPr>
        <w:widowControl w:val="0"/>
        <w:jc w:val="both"/>
        <w:rPr>
          <w:rFonts w:ascii="Arial" w:hAnsi="Arial" w:cs="Arial"/>
          <w:color w:val="000000" w:themeColor="text1"/>
        </w:rPr>
      </w:pPr>
    </w:p>
    <w:p w14:paraId="3204042A" w14:textId="6281DE80" w:rsidR="00085D3C" w:rsidRPr="001640D5" w:rsidRDefault="00085D3C" w:rsidP="00654DEE">
      <w:pPr>
        <w:widowControl w:val="0"/>
        <w:jc w:val="both"/>
        <w:rPr>
          <w:rFonts w:ascii="Arial" w:hAnsi="Arial" w:cs="Arial"/>
          <w:color w:val="000000" w:themeColor="text1"/>
        </w:rPr>
      </w:pPr>
      <w:r w:rsidRPr="001640D5">
        <w:rPr>
          <w:rFonts w:ascii="Arial" w:hAnsi="Arial" w:cs="Arial"/>
          <w:color w:val="000000" w:themeColor="text1"/>
        </w:rPr>
        <w:t xml:space="preserve">Placements with the following organizations (from September 26 to November 8) gave interns the chance to analyze party platforms, track election issues, and learn about public affairs and politics from leading experts: </w:t>
      </w:r>
      <w:proofErr w:type="spellStart"/>
      <w:r w:rsidRPr="001640D5">
        <w:rPr>
          <w:rFonts w:ascii="Arial" w:hAnsi="Arial" w:cs="Arial"/>
          <w:color w:val="000000" w:themeColor="text1"/>
        </w:rPr>
        <w:t>BIOTECanada</w:t>
      </w:r>
      <w:proofErr w:type="spellEnd"/>
      <w:r w:rsidRPr="001640D5">
        <w:rPr>
          <w:rFonts w:ascii="Arial" w:hAnsi="Arial" w:cs="Arial"/>
          <w:color w:val="000000" w:themeColor="text1"/>
        </w:rPr>
        <w:t>, BDC, Bombardier, CIBC, Co</w:t>
      </w:r>
      <w:r w:rsidR="008238FC" w:rsidRPr="001640D5">
        <w:rPr>
          <w:rFonts w:ascii="Arial" w:hAnsi="Arial" w:cs="Arial"/>
          <w:color w:val="000000" w:themeColor="text1"/>
        </w:rPr>
        <w:t>-</w:t>
      </w:r>
      <w:r w:rsidRPr="001640D5">
        <w:rPr>
          <w:rFonts w:ascii="Arial" w:hAnsi="Arial" w:cs="Arial"/>
          <w:color w:val="000000" w:themeColor="text1"/>
        </w:rPr>
        <w:t xml:space="preserve">operatives and </w:t>
      </w:r>
      <w:proofErr w:type="spellStart"/>
      <w:r w:rsidRPr="001640D5">
        <w:rPr>
          <w:rFonts w:ascii="Arial" w:hAnsi="Arial" w:cs="Arial"/>
          <w:color w:val="000000" w:themeColor="text1"/>
        </w:rPr>
        <w:t>Mutuals</w:t>
      </w:r>
      <w:proofErr w:type="spellEnd"/>
      <w:r w:rsidRPr="001640D5">
        <w:rPr>
          <w:rFonts w:ascii="Arial" w:hAnsi="Arial" w:cs="Arial"/>
          <w:color w:val="000000" w:themeColor="text1"/>
        </w:rPr>
        <w:t xml:space="preserve"> Canada, CPA Canada, Forest Products Association of Canada, the Institute on Governance, Microsoft, and </w:t>
      </w:r>
      <w:r w:rsidR="009777B1" w:rsidRPr="001640D5">
        <w:rPr>
          <w:rFonts w:ascii="Arial" w:hAnsi="Arial" w:cs="Arial"/>
          <w:color w:val="000000" w:themeColor="text1"/>
        </w:rPr>
        <w:t xml:space="preserve">the </w:t>
      </w:r>
      <w:r w:rsidRPr="001640D5">
        <w:rPr>
          <w:rFonts w:ascii="Arial" w:hAnsi="Arial" w:cs="Arial"/>
          <w:color w:val="000000" w:themeColor="text1"/>
        </w:rPr>
        <w:t>S</w:t>
      </w:r>
      <w:r w:rsidR="009777B1" w:rsidRPr="001640D5">
        <w:rPr>
          <w:rFonts w:ascii="Arial" w:hAnsi="Arial" w:cs="Arial"/>
          <w:color w:val="000000" w:themeColor="text1"/>
        </w:rPr>
        <w:t xml:space="preserve">ocial </w:t>
      </w:r>
      <w:r w:rsidRPr="001640D5">
        <w:rPr>
          <w:rFonts w:ascii="Arial" w:hAnsi="Arial" w:cs="Arial"/>
          <w:color w:val="000000" w:themeColor="text1"/>
        </w:rPr>
        <w:t>S</w:t>
      </w:r>
      <w:r w:rsidR="009777B1" w:rsidRPr="001640D5">
        <w:rPr>
          <w:rFonts w:ascii="Arial" w:hAnsi="Arial" w:cs="Arial"/>
          <w:color w:val="000000" w:themeColor="text1"/>
        </w:rPr>
        <w:t xml:space="preserve">ciences and </w:t>
      </w:r>
      <w:r w:rsidRPr="001640D5">
        <w:rPr>
          <w:rFonts w:ascii="Arial" w:hAnsi="Arial" w:cs="Arial"/>
          <w:color w:val="000000" w:themeColor="text1"/>
        </w:rPr>
        <w:t>H</w:t>
      </w:r>
      <w:r w:rsidR="009777B1" w:rsidRPr="001640D5">
        <w:rPr>
          <w:rFonts w:ascii="Arial" w:hAnsi="Arial" w:cs="Arial"/>
          <w:color w:val="000000" w:themeColor="text1"/>
        </w:rPr>
        <w:t xml:space="preserve">umanities </w:t>
      </w:r>
      <w:r w:rsidRPr="001640D5">
        <w:rPr>
          <w:rFonts w:ascii="Arial" w:hAnsi="Arial" w:cs="Arial"/>
          <w:color w:val="000000" w:themeColor="text1"/>
        </w:rPr>
        <w:t>R</w:t>
      </w:r>
      <w:r w:rsidR="009777B1" w:rsidRPr="001640D5">
        <w:rPr>
          <w:rFonts w:ascii="Arial" w:hAnsi="Arial" w:cs="Arial"/>
          <w:color w:val="000000" w:themeColor="text1"/>
        </w:rPr>
        <w:t xml:space="preserve">esearch </w:t>
      </w:r>
      <w:r w:rsidRPr="001640D5">
        <w:rPr>
          <w:rFonts w:ascii="Arial" w:hAnsi="Arial" w:cs="Arial"/>
          <w:color w:val="000000" w:themeColor="text1"/>
        </w:rPr>
        <w:t>C</w:t>
      </w:r>
      <w:r w:rsidR="009777B1" w:rsidRPr="001640D5">
        <w:rPr>
          <w:rFonts w:ascii="Arial" w:hAnsi="Arial" w:cs="Arial"/>
          <w:color w:val="000000" w:themeColor="text1"/>
        </w:rPr>
        <w:t>ouncil</w:t>
      </w:r>
      <w:r w:rsidR="000F5F8E" w:rsidRPr="001640D5">
        <w:rPr>
          <w:rFonts w:ascii="Arial" w:hAnsi="Arial" w:cs="Arial"/>
          <w:color w:val="000000" w:themeColor="text1"/>
        </w:rPr>
        <w:t xml:space="preserve"> (</w:t>
      </w:r>
      <w:r w:rsidR="009777B1" w:rsidRPr="001640D5">
        <w:rPr>
          <w:rFonts w:ascii="Arial" w:hAnsi="Arial" w:cs="Arial"/>
          <w:color w:val="000000" w:themeColor="text1"/>
        </w:rPr>
        <w:t>SSHRC</w:t>
      </w:r>
      <w:r w:rsidR="000F5F8E" w:rsidRPr="001640D5">
        <w:rPr>
          <w:rFonts w:ascii="Arial" w:hAnsi="Arial" w:cs="Arial"/>
          <w:color w:val="000000" w:themeColor="text1"/>
        </w:rPr>
        <w:t>)</w:t>
      </w:r>
      <w:r w:rsidRPr="001640D5">
        <w:rPr>
          <w:rFonts w:ascii="Arial" w:hAnsi="Arial" w:cs="Arial"/>
          <w:color w:val="000000" w:themeColor="text1"/>
        </w:rPr>
        <w:t>.</w:t>
      </w:r>
      <w:r w:rsidR="00B46418" w:rsidRPr="001640D5">
        <w:rPr>
          <w:rFonts w:ascii="Arial" w:hAnsi="Arial" w:cs="Arial"/>
          <w:color w:val="000000" w:themeColor="text1"/>
        </w:rPr>
        <w:t xml:space="preserve"> Many thanks to these organizations for providing these opportunities</w:t>
      </w:r>
      <w:r w:rsidR="001640D5">
        <w:rPr>
          <w:rFonts w:ascii="Arial" w:hAnsi="Arial" w:cs="Arial"/>
          <w:color w:val="000000" w:themeColor="text1"/>
        </w:rPr>
        <w:t>!</w:t>
      </w:r>
    </w:p>
    <w:p w14:paraId="754BAC5E" w14:textId="77777777" w:rsidR="00085D3C" w:rsidRPr="001640D5" w:rsidRDefault="00085D3C" w:rsidP="00654DEE">
      <w:pPr>
        <w:widowControl w:val="0"/>
        <w:jc w:val="both"/>
        <w:rPr>
          <w:rFonts w:ascii="Arial" w:hAnsi="Arial" w:cs="Arial"/>
          <w:color w:val="000000" w:themeColor="text1"/>
        </w:rPr>
      </w:pPr>
    </w:p>
    <w:p w14:paraId="0782D036" w14:textId="3E307074" w:rsidR="00D26FA2" w:rsidRPr="001640D5" w:rsidRDefault="00D26FA2" w:rsidP="00654DEE">
      <w:pPr>
        <w:pStyle w:val="Heading3"/>
        <w:widowControl w:val="0"/>
        <w:jc w:val="both"/>
        <w:rPr>
          <w:bCs w:val="0"/>
          <w:iCs w:val="0"/>
          <w:noProof/>
          <w:color w:val="000000" w:themeColor="text1"/>
          <w:sz w:val="24"/>
          <w:szCs w:val="24"/>
          <w:lang w:eastAsia="en-CA"/>
        </w:rPr>
      </w:pPr>
      <w:r w:rsidRPr="001640D5">
        <w:rPr>
          <w:bCs w:val="0"/>
          <w:iCs w:val="0"/>
          <w:noProof/>
          <w:color w:val="000000" w:themeColor="text1"/>
          <w:sz w:val="24"/>
          <w:szCs w:val="24"/>
          <w:lang w:eastAsia="en-CA"/>
        </w:rPr>
        <w:t>MP Allocations</w:t>
      </w:r>
    </w:p>
    <w:p w14:paraId="009A0D25" w14:textId="77777777" w:rsidR="00AA2563" w:rsidRPr="001640D5" w:rsidRDefault="00AA2563" w:rsidP="00654DEE">
      <w:pPr>
        <w:widowControl w:val="0"/>
        <w:jc w:val="both"/>
        <w:rPr>
          <w:rFonts w:ascii="Arial" w:hAnsi="Arial" w:cs="Arial"/>
          <w:color w:val="000000" w:themeColor="text1"/>
        </w:rPr>
      </w:pPr>
    </w:p>
    <w:p w14:paraId="304C51A8" w14:textId="16E8E01F" w:rsidR="00085D3C" w:rsidRPr="001640D5" w:rsidRDefault="00295C4D" w:rsidP="00654DEE">
      <w:pPr>
        <w:widowControl w:val="0"/>
        <w:jc w:val="both"/>
        <w:rPr>
          <w:rFonts w:ascii="Arial" w:hAnsi="Arial" w:cs="Arial"/>
          <w:color w:val="000000" w:themeColor="text1"/>
        </w:rPr>
      </w:pPr>
      <w:r w:rsidRPr="00CE79B1">
        <w:rPr>
          <w:rFonts w:ascii="Arial" w:hAnsi="Arial" w:cs="Arial"/>
          <w:color w:val="000000" w:themeColor="text1"/>
        </w:rPr>
        <w:t xml:space="preserve">The allocation of interns continues to reflect party representation in the House of Commons. </w:t>
      </w:r>
      <w:r w:rsidR="007F465D" w:rsidRPr="008E5204">
        <w:rPr>
          <w:rFonts w:ascii="Arial" w:hAnsi="Arial" w:cs="Arial"/>
          <w:color w:val="000000" w:themeColor="text1"/>
        </w:rPr>
        <w:t xml:space="preserve">Each intern </w:t>
      </w:r>
      <w:r w:rsidR="007F465D">
        <w:rPr>
          <w:rFonts w:ascii="Arial" w:hAnsi="Arial" w:cs="Arial"/>
          <w:color w:val="000000" w:themeColor="text1"/>
        </w:rPr>
        <w:t>must</w:t>
      </w:r>
      <w:r w:rsidR="007F465D" w:rsidRPr="008E5204">
        <w:rPr>
          <w:rFonts w:ascii="Arial" w:hAnsi="Arial" w:cs="Arial"/>
          <w:color w:val="000000" w:themeColor="text1"/>
        </w:rPr>
        <w:t xml:space="preserve"> </w:t>
      </w:r>
      <w:r w:rsidR="00B32230">
        <w:rPr>
          <w:rFonts w:ascii="Arial" w:hAnsi="Arial" w:cs="Arial"/>
          <w:color w:val="000000" w:themeColor="text1"/>
        </w:rPr>
        <w:t xml:space="preserve">work </w:t>
      </w:r>
      <w:r w:rsidR="007F465D" w:rsidRPr="008E5204">
        <w:rPr>
          <w:rFonts w:ascii="Arial" w:hAnsi="Arial" w:cs="Arial"/>
          <w:color w:val="000000" w:themeColor="text1"/>
        </w:rPr>
        <w:t xml:space="preserve">with one government MP and one opposition MP. </w:t>
      </w:r>
      <w:r w:rsidRPr="00CE79B1">
        <w:rPr>
          <w:rFonts w:ascii="Arial" w:hAnsi="Arial" w:cs="Arial"/>
          <w:color w:val="000000" w:themeColor="text1"/>
        </w:rPr>
        <w:t>Based on the advice of the Clerk of the Hous</w:t>
      </w:r>
      <w:r w:rsidR="005E2CDA" w:rsidRPr="00CE79B1">
        <w:rPr>
          <w:rFonts w:ascii="Arial" w:hAnsi="Arial" w:cs="Arial"/>
          <w:color w:val="000000" w:themeColor="text1"/>
        </w:rPr>
        <w:t>e</w:t>
      </w:r>
      <w:r w:rsidR="007F465D">
        <w:rPr>
          <w:rFonts w:ascii="Arial" w:hAnsi="Arial" w:cs="Arial"/>
          <w:color w:val="000000" w:themeColor="text1"/>
        </w:rPr>
        <w:t xml:space="preserve">, </w:t>
      </w:r>
      <w:r w:rsidR="00F840B9" w:rsidRPr="00CE79B1">
        <w:rPr>
          <w:rFonts w:ascii="Arial" w:hAnsi="Arial" w:cs="Arial"/>
          <w:color w:val="000000" w:themeColor="text1"/>
        </w:rPr>
        <w:t>following the 43</w:t>
      </w:r>
      <w:r w:rsidR="00F840B9" w:rsidRPr="00CE79B1">
        <w:rPr>
          <w:rFonts w:ascii="Arial" w:hAnsi="Arial" w:cs="Arial"/>
          <w:color w:val="000000" w:themeColor="text1"/>
          <w:vertAlign w:val="superscript"/>
        </w:rPr>
        <w:t>rd</w:t>
      </w:r>
      <w:r w:rsidR="00F840B9" w:rsidRPr="00CE79B1">
        <w:rPr>
          <w:rFonts w:ascii="Arial" w:hAnsi="Arial" w:cs="Arial"/>
          <w:color w:val="000000" w:themeColor="text1"/>
        </w:rPr>
        <w:t xml:space="preserve"> </w:t>
      </w:r>
      <w:r w:rsidR="007F465D">
        <w:rPr>
          <w:rFonts w:ascii="Arial" w:hAnsi="Arial" w:cs="Arial"/>
          <w:color w:val="000000" w:themeColor="text1"/>
        </w:rPr>
        <w:t xml:space="preserve">general </w:t>
      </w:r>
      <w:r w:rsidR="00F840B9" w:rsidRPr="00BD111C">
        <w:rPr>
          <w:rFonts w:ascii="Arial" w:hAnsi="Arial" w:cs="Arial"/>
          <w:color w:val="000000" w:themeColor="text1"/>
        </w:rPr>
        <w:t>election</w:t>
      </w:r>
      <w:r w:rsidR="00ED0CA3" w:rsidRPr="00BD111C">
        <w:rPr>
          <w:rFonts w:ascii="Arial" w:hAnsi="Arial" w:cs="Arial"/>
          <w:color w:val="000000" w:themeColor="text1"/>
        </w:rPr>
        <w:t>,</w:t>
      </w:r>
      <w:r w:rsidR="005E2CDA" w:rsidRPr="00BD111C">
        <w:rPr>
          <w:rFonts w:ascii="Arial" w:hAnsi="Arial" w:cs="Arial"/>
          <w:color w:val="000000" w:themeColor="text1"/>
        </w:rPr>
        <w:t xml:space="preserve"> </w:t>
      </w:r>
      <w:r w:rsidR="00ED0CA3" w:rsidRPr="00BD111C">
        <w:rPr>
          <w:rFonts w:ascii="Arial" w:hAnsi="Arial" w:cs="Arial"/>
          <w:color w:val="000000" w:themeColor="text1"/>
        </w:rPr>
        <w:t>at any given tim</w:t>
      </w:r>
      <w:r w:rsidR="00D5651B">
        <w:rPr>
          <w:rFonts w:ascii="Arial" w:hAnsi="Arial" w:cs="Arial"/>
          <w:color w:val="000000" w:themeColor="text1"/>
        </w:rPr>
        <w:t>e</w:t>
      </w:r>
      <w:r w:rsidR="00F840B9" w:rsidRPr="00BD111C">
        <w:rPr>
          <w:rFonts w:ascii="Arial" w:hAnsi="Arial" w:cs="Arial"/>
          <w:color w:val="000000" w:themeColor="text1"/>
        </w:rPr>
        <w:t xml:space="preserve"> half of the interns are with </w:t>
      </w:r>
      <w:r w:rsidR="00B5647A" w:rsidRPr="00BD111C">
        <w:rPr>
          <w:rFonts w:ascii="Arial" w:hAnsi="Arial" w:cs="Arial"/>
          <w:color w:val="000000" w:themeColor="text1"/>
        </w:rPr>
        <w:t>Liberal MPs</w:t>
      </w:r>
      <w:r w:rsidR="00C9015A" w:rsidRPr="00BD111C">
        <w:rPr>
          <w:rFonts w:ascii="Arial" w:hAnsi="Arial" w:cs="Arial"/>
          <w:color w:val="000000" w:themeColor="text1"/>
        </w:rPr>
        <w:t xml:space="preserve">, </w:t>
      </w:r>
      <w:r w:rsidR="00B5647A" w:rsidRPr="00BD111C">
        <w:rPr>
          <w:rFonts w:ascii="Arial" w:hAnsi="Arial" w:cs="Arial"/>
          <w:color w:val="000000" w:themeColor="text1"/>
        </w:rPr>
        <w:t xml:space="preserve">three interns </w:t>
      </w:r>
      <w:r w:rsidR="00B32230" w:rsidRPr="00BD111C">
        <w:rPr>
          <w:rFonts w:ascii="Arial" w:hAnsi="Arial" w:cs="Arial"/>
          <w:color w:val="000000" w:themeColor="text1"/>
        </w:rPr>
        <w:t xml:space="preserve">are </w:t>
      </w:r>
      <w:r w:rsidR="00B5647A" w:rsidRPr="00BD111C">
        <w:rPr>
          <w:rFonts w:ascii="Arial" w:hAnsi="Arial" w:cs="Arial"/>
          <w:color w:val="000000" w:themeColor="text1"/>
        </w:rPr>
        <w:t>with Conservative MPs</w:t>
      </w:r>
      <w:r w:rsidR="00C9015A" w:rsidRPr="00BD111C">
        <w:rPr>
          <w:rFonts w:ascii="Arial" w:hAnsi="Arial" w:cs="Arial"/>
          <w:color w:val="000000" w:themeColor="text1"/>
        </w:rPr>
        <w:t xml:space="preserve">, </w:t>
      </w:r>
      <w:r w:rsidR="00F840B9" w:rsidRPr="00BD111C">
        <w:rPr>
          <w:rFonts w:ascii="Arial" w:hAnsi="Arial" w:cs="Arial"/>
          <w:color w:val="000000" w:themeColor="text1"/>
        </w:rPr>
        <w:t xml:space="preserve">one intern </w:t>
      </w:r>
      <w:r w:rsidR="00B32230" w:rsidRPr="00BD111C">
        <w:rPr>
          <w:rFonts w:ascii="Arial" w:hAnsi="Arial" w:cs="Arial"/>
          <w:color w:val="000000" w:themeColor="text1"/>
        </w:rPr>
        <w:t xml:space="preserve">is </w:t>
      </w:r>
      <w:r w:rsidR="00F840B9" w:rsidRPr="00BD111C">
        <w:rPr>
          <w:rFonts w:ascii="Arial" w:hAnsi="Arial" w:cs="Arial"/>
          <w:color w:val="000000" w:themeColor="text1"/>
        </w:rPr>
        <w:t xml:space="preserve">with the Bloc Québécois (BQ), and one intern </w:t>
      </w:r>
      <w:r w:rsidR="00B32230" w:rsidRPr="00BD111C">
        <w:rPr>
          <w:rFonts w:ascii="Arial" w:hAnsi="Arial" w:cs="Arial"/>
          <w:color w:val="000000" w:themeColor="text1"/>
        </w:rPr>
        <w:t xml:space="preserve">is </w:t>
      </w:r>
      <w:r w:rsidR="00F840B9" w:rsidRPr="00BD111C">
        <w:rPr>
          <w:rFonts w:ascii="Arial" w:hAnsi="Arial" w:cs="Arial"/>
          <w:color w:val="000000" w:themeColor="text1"/>
        </w:rPr>
        <w:t>with the NDP.</w:t>
      </w:r>
      <w:r w:rsidR="00F840B9" w:rsidRPr="00CE79B1">
        <w:rPr>
          <w:rFonts w:ascii="Arial" w:hAnsi="Arial" w:cs="Arial"/>
          <w:color w:val="000000" w:themeColor="text1"/>
        </w:rPr>
        <w:t xml:space="preserve"> </w:t>
      </w:r>
    </w:p>
    <w:p w14:paraId="7AE56EEC" w14:textId="77777777" w:rsidR="00085D3C" w:rsidRPr="001640D5" w:rsidRDefault="00085D3C" w:rsidP="00654DEE">
      <w:pPr>
        <w:widowControl w:val="0"/>
        <w:jc w:val="both"/>
        <w:rPr>
          <w:rFonts w:ascii="Arial" w:hAnsi="Arial" w:cs="Arial"/>
          <w:color w:val="000000" w:themeColor="text1"/>
        </w:rPr>
      </w:pPr>
    </w:p>
    <w:p w14:paraId="4EE94245" w14:textId="4A1F65F7" w:rsidR="00085D3C" w:rsidRPr="001640D5" w:rsidRDefault="00085D3C" w:rsidP="00654DEE">
      <w:pPr>
        <w:widowControl w:val="0"/>
        <w:jc w:val="both"/>
        <w:rPr>
          <w:rFonts w:ascii="Arial" w:hAnsi="Arial" w:cs="Arial"/>
          <w:color w:val="000000" w:themeColor="text1"/>
        </w:rPr>
      </w:pPr>
      <w:r w:rsidRPr="001640D5">
        <w:rPr>
          <w:rFonts w:ascii="Arial" w:hAnsi="Arial" w:cs="Arial"/>
          <w:color w:val="000000" w:themeColor="text1"/>
        </w:rPr>
        <w:t xml:space="preserve">The interns began interviewing MPs on </w:t>
      </w:r>
      <w:r w:rsidRPr="008E5204">
        <w:rPr>
          <w:rFonts w:ascii="Arial" w:hAnsi="Arial" w:cs="Arial"/>
          <w:color w:val="000000" w:themeColor="text1"/>
        </w:rPr>
        <w:t>November 12</w:t>
      </w:r>
      <w:r w:rsidRPr="007F465D">
        <w:rPr>
          <w:rFonts w:ascii="Arial" w:hAnsi="Arial" w:cs="Arial"/>
          <w:color w:val="000000" w:themeColor="text1"/>
        </w:rPr>
        <w:t>,</w:t>
      </w:r>
      <w:r w:rsidRPr="008E5204">
        <w:rPr>
          <w:rFonts w:ascii="Arial" w:hAnsi="Arial" w:cs="Arial"/>
          <w:color w:val="000000" w:themeColor="text1"/>
        </w:rPr>
        <w:t xml:space="preserve"> 2019. When</w:t>
      </w:r>
      <w:r w:rsidRPr="001640D5">
        <w:rPr>
          <w:rFonts w:ascii="Arial" w:hAnsi="Arial" w:cs="Arial"/>
          <w:color w:val="000000" w:themeColor="text1"/>
        </w:rPr>
        <w:t xml:space="preserve"> choosing their allocations via a decision-making process they designed, the interns prioritized working with MPs that would provide them with different regional perspectives, </w:t>
      </w:r>
      <w:r w:rsidR="00F840B9" w:rsidRPr="001640D5">
        <w:rPr>
          <w:rFonts w:ascii="Arial" w:hAnsi="Arial" w:cs="Arial"/>
          <w:color w:val="000000" w:themeColor="text1"/>
        </w:rPr>
        <w:t>legislative experience</w:t>
      </w:r>
      <w:r w:rsidRPr="001640D5">
        <w:rPr>
          <w:rFonts w:ascii="Arial" w:hAnsi="Arial" w:cs="Arial"/>
          <w:color w:val="000000" w:themeColor="text1"/>
        </w:rPr>
        <w:t xml:space="preserve"> and a </w:t>
      </w:r>
      <w:r w:rsidR="00F840B9" w:rsidRPr="001640D5">
        <w:rPr>
          <w:rFonts w:ascii="Arial" w:hAnsi="Arial" w:cs="Arial"/>
          <w:color w:val="000000" w:themeColor="text1"/>
        </w:rPr>
        <w:t>positive</w:t>
      </w:r>
      <w:r w:rsidRPr="001640D5">
        <w:rPr>
          <w:rFonts w:ascii="Arial" w:hAnsi="Arial" w:cs="Arial"/>
          <w:color w:val="000000" w:themeColor="text1"/>
        </w:rPr>
        <w:t xml:space="preserve"> work environment. </w:t>
      </w:r>
    </w:p>
    <w:p w14:paraId="3F7C3457" w14:textId="77777777" w:rsidR="003C645C" w:rsidRPr="001640D5" w:rsidRDefault="003C645C" w:rsidP="00654DEE">
      <w:pPr>
        <w:widowControl w:val="0"/>
        <w:jc w:val="both"/>
        <w:rPr>
          <w:rFonts w:ascii="Arial" w:hAnsi="Arial" w:cs="Arial"/>
          <w:color w:val="000000" w:themeColor="text1"/>
        </w:rPr>
      </w:pPr>
    </w:p>
    <w:p w14:paraId="440A2C18" w14:textId="0E94C618" w:rsidR="00CE79B1" w:rsidRDefault="00CE79B1" w:rsidP="00654DEE">
      <w:pPr>
        <w:widowControl w:val="0"/>
        <w:spacing w:after="240"/>
        <w:jc w:val="both"/>
        <w:rPr>
          <w:rFonts w:ascii="Arial" w:hAnsi="Arial" w:cs="Arial"/>
          <w:color w:val="000000" w:themeColor="text1"/>
        </w:rPr>
      </w:pPr>
      <w:r w:rsidRPr="008E5204">
        <w:rPr>
          <w:rFonts w:ascii="Arial" w:hAnsi="Arial" w:cs="Arial"/>
          <w:color w:val="000000" w:themeColor="text1"/>
        </w:rPr>
        <w:t>After the first allocation, which ran from November 25, 2019 to March 20, 2020, those interns who initially worked with opposition MPs crossed the floor to work with government MPs, and vice versa. Their second allocation runs from March 23 to June 30, 2020.</w:t>
      </w:r>
    </w:p>
    <w:p w14:paraId="3998D69F" w14:textId="5FD700D1" w:rsidR="008A5FB8" w:rsidRPr="00A7170D" w:rsidRDefault="00563431" w:rsidP="00654DEE">
      <w:pPr>
        <w:widowControl w:val="0"/>
        <w:jc w:val="both"/>
      </w:pPr>
      <w:r w:rsidRPr="007F465D">
        <w:rPr>
          <w:rFonts w:ascii="Arial" w:hAnsi="Arial" w:cs="Arial"/>
          <w:color w:val="000000" w:themeColor="text1"/>
        </w:rPr>
        <w:t xml:space="preserve">The program is extremely grateful </w:t>
      </w:r>
      <w:r w:rsidR="007F465D" w:rsidRPr="007F465D">
        <w:rPr>
          <w:rFonts w:ascii="Arial" w:hAnsi="Arial" w:cs="Arial"/>
          <w:color w:val="000000" w:themeColor="text1"/>
        </w:rPr>
        <w:t xml:space="preserve">to </w:t>
      </w:r>
      <w:r w:rsidRPr="007F465D">
        <w:rPr>
          <w:rFonts w:ascii="Arial" w:hAnsi="Arial" w:cs="Arial"/>
          <w:color w:val="000000" w:themeColor="text1"/>
        </w:rPr>
        <w:t xml:space="preserve">MPs </w:t>
      </w:r>
      <w:r w:rsidR="007F465D" w:rsidRPr="007F465D">
        <w:rPr>
          <w:rFonts w:ascii="Arial" w:hAnsi="Arial" w:cs="Arial"/>
          <w:color w:val="000000" w:themeColor="text1"/>
        </w:rPr>
        <w:t>for giving the</w:t>
      </w:r>
      <w:r w:rsidRPr="007F465D">
        <w:rPr>
          <w:rFonts w:ascii="Arial" w:hAnsi="Arial" w:cs="Arial"/>
          <w:color w:val="000000" w:themeColor="text1"/>
        </w:rPr>
        <w:t xml:space="preserve"> interns</w:t>
      </w:r>
      <w:r w:rsidR="00B32230">
        <w:rPr>
          <w:rFonts w:ascii="Arial" w:hAnsi="Arial" w:cs="Arial"/>
          <w:color w:val="000000" w:themeColor="text1"/>
        </w:rPr>
        <w:t xml:space="preserve"> </w:t>
      </w:r>
      <w:r w:rsidR="00A7170D">
        <w:rPr>
          <w:rFonts w:ascii="Arial" w:hAnsi="Arial" w:cs="Arial"/>
          <w:color w:val="000000" w:themeColor="text1"/>
        </w:rPr>
        <w:t xml:space="preserve">the </w:t>
      </w:r>
      <w:r w:rsidR="0007380B">
        <w:rPr>
          <w:rFonts w:ascii="Arial" w:hAnsi="Arial" w:cs="Arial"/>
          <w:color w:val="000000" w:themeColor="text1"/>
        </w:rPr>
        <w:t>opportunit</w:t>
      </w:r>
      <w:r w:rsidR="00A7170D">
        <w:rPr>
          <w:rFonts w:ascii="Arial" w:hAnsi="Arial" w:cs="Arial"/>
          <w:color w:val="000000" w:themeColor="text1"/>
        </w:rPr>
        <w:t>y</w:t>
      </w:r>
      <w:r w:rsidRPr="007F465D">
        <w:rPr>
          <w:rFonts w:ascii="Arial" w:hAnsi="Arial" w:cs="Arial"/>
          <w:color w:val="000000" w:themeColor="text1"/>
        </w:rPr>
        <w:t xml:space="preserve"> to earn about politics.</w:t>
      </w:r>
      <w:r w:rsidRPr="007F465D">
        <w:rPr>
          <w:rFonts w:ascii="Arial" w:hAnsi="Arial" w:cs="Arial"/>
          <w:i/>
          <w:color w:val="000000" w:themeColor="text1"/>
        </w:rPr>
        <w:t xml:space="preserve"> </w:t>
      </w:r>
      <w:r w:rsidRPr="007F465D">
        <w:rPr>
          <w:rFonts w:ascii="Arial" w:hAnsi="Arial" w:cs="Arial"/>
          <w:color w:val="000000" w:themeColor="text1"/>
          <w:lang w:val="en-US"/>
        </w:rPr>
        <w:t xml:space="preserve">In their </w:t>
      </w:r>
      <w:r w:rsidR="00A7170D">
        <w:rPr>
          <w:rFonts w:ascii="Arial" w:hAnsi="Arial" w:cs="Arial"/>
          <w:color w:val="000000" w:themeColor="text1"/>
          <w:lang w:val="en-US"/>
        </w:rPr>
        <w:t xml:space="preserve">MP </w:t>
      </w:r>
      <w:r w:rsidRPr="007F465D">
        <w:rPr>
          <w:rFonts w:ascii="Arial" w:hAnsi="Arial" w:cs="Arial"/>
          <w:color w:val="000000" w:themeColor="text1"/>
          <w:lang w:val="en-US"/>
        </w:rPr>
        <w:t>offices, interns</w:t>
      </w:r>
      <w:r w:rsidR="00F840B9" w:rsidRPr="007F465D">
        <w:rPr>
          <w:rFonts w:ascii="Arial" w:hAnsi="Arial" w:cs="Arial"/>
          <w:color w:val="000000" w:themeColor="text1"/>
          <w:lang w:val="en-US"/>
        </w:rPr>
        <w:t xml:space="preserve"> have</w:t>
      </w:r>
      <w:r w:rsidRPr="007F465D">
        <w:rPr>
          <w:rFonts w:ascii="Arial" w:hAnsi="Arial" w:cs="Arial"/>
          <w:color w:val="000000" w:themeColor="text1"/>
          <w:lang w:val="en-US"/>
        </w:rPr>
        <w:t xml:space="preserve"> </w:t>
      </w:r>
      <w:r w:rsidR="003D6670" w:rsidRPr="007F465D">
        <w:rPr>
          <w:rFonts w:ascii="Arial" w:hAnsi="Arial" w:cs="Arial"/>
          <w:color w:val="000000" w:themeColor="text1"/>
          <w:lang w:val="en-US"/>
        </w:rPr>
        <w:t xml:space="preserve">assisted with </w:t>
      </w:r>
      <w:r w:rsidR="00A7170D">
        <w:rPr>
          <w:rFonts w:ascii="Arial" w:hAnsi="Arial" w:cs="Arial"/>
          <w:color w:val="000000" w:themeColor="text1"/>
          <w:lang w:val="en-US"/>
        </w:rPr>
        <w:t xml:space="preserve">riding </w:t>
      </w:r>
      <w:r w:rsidR="003D6670" w:rsidRPr="007F465D">
        <w:rPr>
          <w:rFonts w:ascii="Arial" w:hAnsi="Arial" w:cs="Arial"/>
          <w:color w:val="000000" w:themeColor="text1"/>
          <w:lang w:val="en-US"/>
        </w:rPr>
        <w:t>correspondence</w:t>
      </w:r>
      <w:r w:rsidR="00A7170D">
        <w:rPr>
          <w:rFonts w:ascii="Arial" w:hAnsi="Arial" w:cs="Arial"/>
          <w:color w:val="000000" w:themeColor="text1"/>
          <w:lang w:val="en-US"/>
        </w:rPr>
        <w:t xml:space="preserve">, phone calls </w:t>
      </w:r>
      <w:proofErr w:type="gramStart"/>
      <w:r w:rsidR="00A7170D">
        <w:rPr>
          <w:rFonts w:ascii="Arial" w:hAnsi="Arial" w:cs="Arial"/>
          <w:color w:val="000000" w:themeColor="text1"/>
          <w:lang w:val="en-US"/>
        </w:rPr>
        <w:t xml:space="preserve">from </w:t>
      </w:r>
      <w:r w:rsidR="003D6670" w:rsidRPr="007F465D">
        <w:rPr>
          <w:rFonts w:ascii="Arial" w:hAnsi="Arial" w:cs="Arial"/>
          <w:color w:val="000000" w:themeColor="text1"/>
          <w:lang w:val="en-US"/>
        </w:rPr>
        <w:t xml:space="preserve"> </w:t>
      </w:r>
      <w:r w:rsidR="00A7170D">
        <w:rPr>
          <w:rFonts w:ascii="Arial" w:hAnsi="Arial" w:cs="Arial"/>
          <w:color w:val="000000" w:themeColor="text1"/>
          <w:lang w:val="en-US"/>
        </w:rPr>
        <w:t>constituents</w:t>
      </w:r>
      <w:proofErr w:type="gramEnd"/>
      <w:r w:rsidR="00A7170D">
        <w:rPr>
          <w:rFonts w:ascii="Arial" w:hAnsi="Arial" w:cs="Arial"/>
          <w:color w:val="000000" w:themeColor="text1"/>
          <w:lang w:val="en-US"/>
        </w:rPr>
        <w:t xml:space="preserve">, </w:t>
      </w:r>
      <w:r w:rsidR="003D6670" w:rsidRPr="007F465D">
        <w:rPr>
          <w:rFonts w:ascii="Arial" w:hAnsi="Arial" w:cs="Arial"/>
          <w:color w:val="000000" w:themeColor="text1"/>
          <w:lang w:val="en-US"/>
        </w:rPr>
        <w:t>and outreach</w:t>
      </w:r>
      <w:r w:rsidR="007F465D" w:rsidRPr="007F465D">
        <w:rPr>
          <w:rFonts w:ascii="Arial" w:hAnsi="Arial" w:cs="Arial"/>
          <w:color w:val="000000" w:themeColor="text1"/>
          <w:lang w:val="en-US"/>
        </w:rPr>
        <w:t xml:space="preserve"> events such as town halls and the annual Sam Sharpe breakfast</w:t>
      </w:r>
      <w:r w:rsidR="00F840B9" w:rsidRPr="007F465D">
        <w:rPr>
          <w:rFonts w:ascii="Arial" w:hAnsi="Arial" w:cs="Arial"/>
          <w:color w:val="000000" w:themeColor="text1"/>
          <w:lang w:val="en-US"/>
        </w:rPr>
        <w:t xml:space="preserve">. </w:t>
      </w:r>
      <w:r w:rsidR="007F465D" w:rsidRPr="007F465D">
        <w:rPr>
          <w:rFonts w:ascii="Arial" w:hAnsi="Arial" w:cs="Arial"/>
          <w:color w:val="000000" w:themeColor="text1"/>
          <w:lang w:val="en-US"/>
        </w:rPr>
        <w:t xml:space="preserve">They </w:t>
      </w:r>
      <w:r w:rsidR="00A7170D" w:rsidRPr="007F465D">
        <w:rPr>
          <w:rFonts w:ascii="Arial" w:hAnsi="Arial" w:cs="Arial"/>
          <w:color w:val="000000" w:themeColor="text1"/>
          <w:lang w:val="en-US"/>
        </w:rPr>
        <w:t>have written Question Period questions and SO-31s</w:t>
      </w:r>
      <w:r w:rsidR="00A7170D">
        <w:rPr>
          <w:rFonts w:ascii="Arial" w:hAnsi="Arial" w:cs="Arial"/>
          <w:color w:val="000000" w:themeColor="text1"/>
          <w:lang w:val="en-US"/>
        </w:rPr>
        <w:t xml:space="preserve">, </w:t>
      </w:r>
      <w:r w:rsidR="00A7170D" w:rsidRPr="00BD111C">
        <w:rPr>
          <w:rFonts w:ascii="Arial" w:hAnsi="Arial" w:cs="Arial"/>
          <w:color w:val="000000" w:themeColor="text1"/>
          <w:lang w:val="en-US"/>
        </w:rPr>
        <w:t>welcomed stakeholders, g</w:t>
      </w:r>
      <w:r w:rsidR="00D5651B">
        <w:rPr>
          <w:rFonts w:ascii="Arial" w:hAnsi="Arial" w:cs="Arial"/>
          <w:color w:val="000000" w:themeColor="text1"/>
          <w:lang w:val="en-US"/>
        </w:rPr>
        <w:t>iven</w:t>
      </w:r>
      <w:r w:rsidR="00A7170D" w:rsidRPr="00BD111C">
        <w:rPr>
          <w:rFonts w:ascii="Arial" w:hAnsi="Arial" w:cs="Arial"/>
          <w:color w:val="000000" w:themeColor="text1"/>
          <w:lang w:val="en-US"/>
        </w:rPr>
        <w:t xml:space="preserve"> tours of Parliament to constituents, and accompanied MPs to events. </w:t>
      </w:r>
      <w:r w:rsidR="00A7170D" w:rsidRPr="00BD111C">
        <w:rPr>
          <w:rFonts w:ascii="Arial" w:hAnsi="Arial" w:cs="Arial"/>
        </w:rPr>
        <w:t xml:space="preserve">They </w:t>
      </w:r>
      <w:r w:rsidR="007F465D" w:rsidRPr="00BD111C">
        <w:rPr>
          <w:rFonts w:ascii="Arial" w:hAnsi="Arial" w:cs="Arial"/>
          <w:color w:val="000000" w:themeColor="text1"/>
          <w:lang w:val="en-US"/>
        </w:rPr>
        <w:t>also</w:t>
      </w:r>
      <w:r w:rsidR="007F465D" w:rsidRPr="007F465D">
        <w:rPr>
          <w:rFonts w:ascii="Arial" w:hAnsi="Arial" w:cs="Arial"/>
          <w:color w:val="000000" w:themeColor="text1"/>
          <w:lang w:val="en-US"/>
        </w:rPr>
        <w:t xml:space="preserve"> </w:t>
      </w:r>
      <w:r w:rsidR="00F840B9" w:rsidRPr="007F465D">
        <w:rPr>
          <w:rFonts w:ascii="Arial" w:hAnsi="Arial" w:cs="Arial"/>
          <w:color w:val="000000" w:themeColor="text1"/>
          <w:lang w:val="en-US"/>
        </w:rPr>
        <w:t>helped prepare their</w:t>
      </w:r>
      <w:r w:rsidRPr="007F465D">
        <w:rPr>
          <w:rFonts w:ascii="Arial" w:hAnsi="Arial" w:cs="Arial"/>
          <w:color w:val="000000" w:themeColor="text1"/>
          <w:lang w:val="en-US"/>
        </w:rPr>
        <w:t xml:space="preserve"> MPs</w:t>
      </w:r>
      <w:r w:rsidR="00F840B9" w:rsidRPr="007F465D">
        <w:rPr>
          <w:rFonts w:ascii="Arial" w:hAnsi="Arial" w:cs="Arial"/>
          <w:color w:val="000000" w:themeColor="text1"/>
          <w:lang w:val="en-US"/>
        </w:rPr>
        <w:t xml:space="preserve"> for </w:t>
      </w:r>
      <w:r w:rsidRPr="007F465D">
        <w:rPr>
          <w:rFonts w:ascii="Arial" w:hAnsi="Arial" w:cs="Arial"/>
          <w:color w:val="000000" w:themeColor="text1"/>
          <w:lang w:val="en-US"/>
        </w:rPr>
        <w:t xml:space="preserve">legislative committees (including </w:t>
      </w:r>
      <w:r w:rsidR="008E5204" w:rsidRPr="007F465D">
        <w:rPr>
          <w:rFonts w:ascii="Arial" w:hAnsi="Arial" w:cs="Arial"/>
          <w:color w:val="000000" w:themeColor="text1"/>
          <w:lang w:val="en-US"/>
        </w:rPr>
        <w:t xml:space="preserve">finance, </w:t>
      </w:r>
      <w:r w:rsidR="005F5A9C">
        <w:rPr>
          <w:rFonts w:ascii="Arial" w:hAnsi="Arial" w:cs="Arial"/>
          <w:color w:val="000000" w:themeColor="text1"/>
          <w:lang w:val="en-US"/>
        </w:rPr>
        <w:t xml:space="preserve">industry, </w:t>
      </w:r>
      <w:r w:rsidR="007F465D" w:rsidRPr="007F465D">
        <w:rPr>
          <w:rFonts w:ascii="Arial" w:hAnsi="Arial" w:cs="Arial"/>
          <w:color w:val="000000" w:themeColor="text1"/>
          <w:lang w:val="en-US"/>
        </w:rPr>
        <w:t>transport, environment, foreign affairs, and the special committee on Canada-China relations)</w:t>
      </w:r>
      <w:r w:rsidRPr="007F465D">
        <w:rPr>
          <w:rFonts w:ascii="Arial" w:hAnsi="Arial" w:cs="Arial"/>
          <w:color w:val="000000" w:themeColor="text1"/>
          <w:lang w:val="en-US"/>
        </w:rPr>
        <w:t>.</w:t>
      </w:r>
      <w:r w:rsidR="00CC235B" w:rsidRPr="007F465D">
        <w:rPr>
          <w:rFonts w:ascii="Arial" w:hAnsi="Arial" w:cs="Arial"/>
          <w:color w:val="000000" w:themeColor="text1"/>
          <w:lang w:val="en-US"/>
        </w:rPr>
        <w:t xml:space="preserve"> </w:t>
      </w:r>
      <w:r w:rsidRPr="007F465D">
        <w:rPr>
          <w:rFonts w:ascii="Arial" w:hAnsi="Arial" w:cs="Arial"/>
          <w:color w:val="000000" w:themeColor="text1"/>
          <w:lang w:val="en-US"/>
        </w:rPr>
        <w:t>They attend</w:t>
      </w:r>
      <w:r w:rsidR="00EB76D8" w:rsidRPr="007F465D">
        <w:rPr>
          <w:rFonts w:ascii="Arial" w:hAnsi="Arial" w:cs="Arial"/>
          <w:color w:val="000000" w:themeColor="text1"/>
          <w:lang w:val="en-US"/>
        </w:rPr>
        <w:t>ed</w:t>
      </w:r>
      <w:r w:rsidRPr="007F465D">
        <w:rPr>
          <w:rFonts w:ascii="Arial" w:hAnsi="Arial" w:cs="Arial"/>
          <w:color w:val="000000" w:themeColor="text1"/>
          <w:lang w:val="en-US"/>
        </w:rPr>
        <w:t xml:space="preserve"> legislative strategy meetings</w:t>
      </w:r>
      <w:r w:rsidR="003D6670" w:rsidRPr="007F465D">
        <w:rPr>
          <w:rFonts w:ascii="Arial" w:hAnsi="Arial" w:cs="Arial"/>
          <w:color w:val="000000" w:themeColor="text1"/>
          <w:lang w:val="en-US"/>
        </w:rPr>
        <w:t xml:space="preserve"> and monitored government and caucus briefings on the government’s response to the coronavirus pandemic</w:t>
      </w:r>
      <w:r w:rsidRPr="007F465D">
        <w:rPr>
          <w:rFonts w:ascii="Arial" w:hAnsi="Arial" w:cs="Arial"/>
          <w:color w:val="000000" w:themeColor="text1"/>
          <w:lang w:val="en-US"/>
        </w:rPr>
        <w:t xml:space="preserve">. </w:t>
      </w:r>
      <w:r w:rsidR="007F465D" w:rsidRPr="007F465D">
        <w:rPr>
          <w:rFonts w:ascii="Arial" w:hAnsi="Arial" w:cs="Arial"/>
          <w:color w:val="000000" w:themeColor="text1"/>
          <w:lang w:val="en-US"/>
        </w:rPr>
        <w:t>The have contribute</w:t>
      </w:r>
      <w:r w:rsidR="00CE79B1">
        <w:rPr>
          <w:rFonts w:ascii="Arial" w:hAnsi="Arial" w:cs="Arial"/>
          <w:color w:val="000000" w:themeColor="text1"/>
          <w:lang w:val="en-US"/>
        </w:rPr>
        <w:t>d</w:t>
      </w:r>
      <w:r w:rsidR="007F465D" w:rsidRPr="007F465D">
        <w:rPr>
          <w:rFonts w:ascii="Arial" w:hAnsi="Arial" w:cs="Arial"/>
          <w:color w:val="000000" w:themeColor="text1"/>
          <w:lang w:val="en-US"/>
        </w:rPr>
        <w:t xml:space="preserve"> to projects related to cycling strategy, natural resource policy, postsecondary education, and cultural funding. </w:t>
      </w:r>
      <w:r w:rsidRPr="007F465D">
        <w:rPr>
          <w:rFonts w:ascii="Arial" w:hAnsi="Arial" w:cs="Arial"/>
          <w:color w:val="000000" w:themeColor="text1"/>
          <w:lang w:val="en-US"/>
        </w:rPr>
        <w:t>All of the interns ha</w:t>
      </w:r>
      <w:r w:rsidR="00F840B9" w:rsidRPr="007F465D">
        <w:rPr>
          <w:rFonts w:ascii="Arial" w:hAnsi="Arial" w:cs="Arial"/>
          <w:color w:val="000000" w:themeColor="text1"/>
          <w:lang w:val="en-US"/>
        </w:rPr>
        <w:t>d the opportunity to visit</w:t>
      </w:r>
      <w:r w:rsidR="003D6670" w:rsidRPr="007F465D">
        <w:rPr>
          <w:rFonts w:ascii="Arial" w:hAnsi="Arial" w:cs="Arial"/>
          <w:color w:val="000000" w:themeColor="text1"/>
          <w:lang w:val="en-US"/>
        </w:rPr>
        <w:t xml:space="preserve"> </w:t>
      </w:r>
      <w:r w:rsidR="00EB76D8" w:rsidRPr="007F465D">
        <w:rPr>
          <w:rFonts w:ascii="Arial" w:hAnsi="Arial" w:cs="Arial"/>
          <w:color w:val="000000" w:themeColor="text1"/>
          <w:lang w:val="en-US"/>
        </w:rPr>
        <w:t xml:space="preserve">the </w:t>
      </w:r>
      <w:r w:rsidR="008E5204" w:rsidRPr="007F465D">
        <w:rPr>
          <w:rFonts w:ascii="Arial" w:hAnsi="Arial" w:cs="Arial"/>
          <w:color w:val="000000" w:themeColor="text1"/>
          <w:lang w:val="en-US"/>
        </w:rPr>
        <w:t>constituencies</w:t>
      </w:r>
      <w:r w:rsidR="00EB76D8" w:rsidRPr="007F465D">
        <w:rPr>
          <w:rFonts w:ascii="Arial" w:hAnsi="Arial" w:cs="Arial"/>
          <w:color w:val="000000" w:themeColor="text1"/>
          <w:lang w:val="en-US"/>
        </w:rPr>
        <w:t xml:space="preserve"> of at least one</w:t>
      </w:r>
      <w:r w:rsidR="003D6670" w:rsidRPr="007F465D">
        <w:rPr>
          <w:rFonts w:ascii="Arial" w:hAnsi="Arial" w:cs="Arial"/>
          <w:color w:val="000000" w:themeColor="text1"/>
          <w:lang w:val="en-US"/>
        </w:rPr>
        <w:t xml:space="preserve"> of</w:t>
      </w:r>
      <w:r w:rsidR="00F840B9" w:rsidRPr="007F465D">
        <w:rPr>
          <w:rFonts w:ascii="Arial" w:hAnsi="Arial" w:cs="Arial"/>
          <w:color w:val="000000" w:themeColor="text1"/>
          <w:lang w:val="en-US"/>
        </w:rPr>
        <w:t xml:space="preserve"> their </w:t>
      </w:r>
      <w:r w:rsidRPr="007F465D">
        <w:rPr>
          <w:rFonts w:ascii="Arial" w:hAnsi="Arial" w:cs="Arial"/>
          <w:color w:val="000000" w:themeColor="text1"/>
          <w:lang w:val="en-US"/>
        </w:rPr>
        <w:t>MPs.</w:t>
      </w:r>
      <w:r w:rsidRPr="001640D5">
        <w:rPr>
          <w:rFonts w:ascii="Arial" w:hAnsi="Arial" w:cs="Arial"/>
          <w:color w:val="000000" w:themeColor="text1"/>
          <w:lang w:val="en-US"/>
        </w:rPr>
        <w:t xml:space="preserve"> </w:t>
      </w:r>
    </w:p>
    <w:p w14:paraId="192399A5" w14:textId="77777777" w:rsidR="00654DEE" w:rsidRDefault="00654DEE" w:rsidP="00654DEE">
      <w:pPr>
        <w:pStyle w:val="Heading2"/>
        <w:keepNext w:val="0"/>
        <w:widowControl w:val="0"/>
        <w:jc w:val="both"/>
        <w:rPr>
          <w:i/>
          <w:color w:val="000000" w:themeColor="text1"/>
          <w:sz w:val="24"/>
          <w:szCs w:val="24"/>
        </w:rPr>
      </w:pPr>
    </w:p>
    <w:p w14:paraId="7212F627" w14:textId="77777777" w:rsidR="00654DEE" w:rsidRDefault="00654DEE" w:rsidP="00654DEE">
      <w:pPr>
        <w:pStyle w:val="Heading2"/>
        <w:keepNext w:val="0"/>
        <w:widowControl w:val="0"/>
        <w:jc w:val="both"/>
        <w:rPr>
          <w:i/>
          <w:color w:val="000000" w:themeColor="text1"/>
          <w:sz w:val="24"/>
          <w:szCs w:val="24"/>
        </w:rPr>
      </w:pPr>
    </w:p>
    <w:p w14:paraId="54A7AD29" w14:textId="77777777" w:rsidR="00654DEE" w:rsidRDefault="00654DEE" w:rsidP="00654DEE">
      <w:pPr>
        <w:pStyle w:val="Heading2"/>
        <w:keepNext w:val="0"/>
        <w:widowControl w:val="0"/>
        <w:jc w:val="both"/>
        <w:rPr>
          <w:i/>
          <w:color w:val="000000" w:themeColor="text1"/>
          <w:sz w:val="24"/>
          <w:szCs w:val="24"/>
        </w:rPr>
      </w:pPr>
    </w:p>
    <w:p w14:paraId="1A71B8F0" w14:textId="77777777" w:rsidR="00654DEE" w:rsidRDefault="00654DEE" w:rsidP="00654DEE">
      <w:pPr>
        <w:pStyle w:val="Heading2"/>
        <w:keepNext w:val="0"/>
        <w:widowControl w:val="0"/>
        <w:jc w:val="both"/>
        <w:rPr>
          <w:i/>
          <w:color w:val="000000" w:themeColor="text1"/>
          <w:sz w:val="24"/>
          <w:szCs w:val="24"/>
        </w:rPr>
      </w:pPr>
    </w:p>
    <w:p w14:paraId="032977E0" w14:textId="7C4FBF7A" w:rsidR="008E6406" w:rsidRPr="001640D5" w:rsidRDefault="004F50DF" w:rsidP="00654DEE">
      <w:pPr>
        <w:pStyle w:val="Heading2"/>
        <w:keepNext w:val="0"/>
        <w:widowControl w:val="0"/>
        <w:jc w:val="both"/>
        <w:rPr>
          <w:i/>
          <w:color w:val="000000" w:themeColor="text1"/>
          <w:sz w:val="24"/>
          <w:szCs w:val="24"/>
        </w:rPr>
      </w:pPr>
      <w:r w:rsidRPr="001640D5">
        <w:rPr>
          <w:i/>
          <w:color w:val="000000" w:themeColor="text1"/>
          <w:sz w:val="24"/>
          <w:szCs w:val="24"/>
        </w:rPr>
        <w:lastRenderedPageBreak/>
        <w:t xml:space="preserve">The </w:t>
      </w:r>
      <w:r w:rsidR="0068693F" w:rsidRPr="001640D5">
        <w:rPr>
          <w:i/>
          <w:color w:val="000000" w:themeColor="text1"/>
          <w:sz w:val="24"/>
          <w:szCs w:val="24"/>
        </w:rPr>
        <w:t>20</w:t>
      </w:r>
      <w:r w:rsidR="00770E85" w:rsidRPr="001640D5">
        <w:rPr>
          <w:i/>
          <w:color w:val="000000" w:themeColor="text1"/>
          <w:sz w:val="24"/>
          <w:szCs w:val="24"/>
        </w:rPr>
        <w:t>19</w:t>
      </w:r>
      <w:r w:rsidR="0068693F" w:rsidRPr="001640D5">
        <w:rPr>
          <w:i/>
          <w:color w:val="000000" w:themeColor="text1"/>
          <w:sz w:val="24"/>
          <w:szCs w:val="24"/>
        </w:rPr>
        <w:t>-20</w:t>
      </w:r>
      <w:r w:rsidR="00F94BB8" w:rsidRPr="001640D5">
        <w:rPr>
          <w:i/>
          <w:color w:val="000000" w:themeColor="text1"/>
          <w:sz w:val="24"/>
          <w:szCs w:val="24"/>
        </w:rPr>
        <w:t xml:space="preserve"> Interns and their MPs</w:t>
      </w:r>
    </w:p>
    <w:p w14:paraId="49B88BA4" w14:textId="461AEAE2" w:rsidR="00F94BB8" w:rsidRPr="001640D5" w:rsidRDefault="00F94BB8" w:rsidP="00654DEE">
      <w:pPr>
        <w:widowControl w:val="0"/>
        <w:jc w:val="both"/>
        <w:rPr>
          <w:rFonts w:ascii="Arial" w:hAnsi="Arial" w:cs="Arial"/>
          <w:b/>
          <w:color w:val="000000" w:themeColor="text1"/>
        </w:rPr>
      </w:pPr>
    </w:p>
    <w:p w14:paraId="2F47DE81" w14:textId="77777777" w:rsidR="00770E85" w:rsidRPr="001640D5" w:rsidRDefault="00770E85" w:rsidP="00654DEE">
      <w:pPr>
        <w:widowControl w:val="0"/>
        <w:jc w:val="both"/>
        <w:rPr>
          <w:rFonts w:ascii="Arial" w:hAnsi="Arial" w:cs="Arial"/>
          <w:color w:val="000000" w:themeColor="text1"/>
        </w:rPr>
      </w:pPr>
      <w:r w:rsidRPr="001640D5">
        <w:rPr>
          <w:rFonts w:ascii="Arial" w:hAnsi="Arial" w:cs="Arial"/>
          <w:b/>
          <w:color w:val="000000" w:themeColor="text1"/>
        </w:rPr>
        <w:t>Hadeel Aziz</w:t>
      </w:r>
      <w:r w:rsidRPr="001640D5">
        <w:rPr>
          <w:rFonts w:ascii="Arial" w:hAnsi="Arial" w:cs="Arial"/>
          <w:color w:val="000000" w:themeColor="text1"/>
        </w:rPr>
        <w:t>, Mississauga, ON</w:t>
      </w:r>
    </w:p>
    <w:p w14:paraId="732FCFE7" w14:textId="7017BD8D"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 xml:space="preserve">BA Honours (Political Science: </w:t>
      </w:r>
      <w:r w:rsidRPr="00BD111C">
        <w:rPr>
          <w:rFonts w:ascii="Arial" w:hAnsi="Arial" w:cs="Arial"/>
          <w:color w:val="000000" w:themeColor="text1"/>
          <w:sz w:val="22"/>
          <w:szCs w:val="22"/>
        </w:rPr>
        <w:t>Peace, Conflict, and Justice Studies</w:t>
      </w:r>
      <w:r w:rsidRPr="001640D5">
        <w:rPr>
          <w:rFonts w:ascii="Arial" w:hAnsi="Arial" w:cs="Arial"/>
          <w:color w:val="000000" w:themeColor="text1"/>
        </w:rPr>
        <w:t>), University of Toronto</w:t>
      </w:r>
    </w:p>
    <w:p w14:paraId="212D49C8" w14:textId="6E19B856" w:rsidR="00770E85" w:rsidRPr="001640D5" w:rsidRDefault="00770E85" w:rsidP="00654DEE">
      <w:pPr>
        <w:pStyle w:val="ListParagraph"/>
        <w:widowControl w:val="0"/>
        <w:numPr>
          <w:ilvl w:val="0"/>
          <w:numId w:val="8"/>
        </w:numPr>
        <w:rPr>
          <w:rFonts w:ascii="Arial" w:hAnsi="Arial" w:cs="Arial"/>
          <w:bCs/>
          <w:color w:val="000000" w:themeColor="text1"/>
        </w:rPr>
      </w:pPr>
      <w:r w:rsidRPr="001640D5">
        <w:rPr>
          <w:rFonts w:ascii="Arial" w:hAnsi="Arial" w:cs="Arial"/>
          <w:bCs/>
          <w:color w:val="000000" w:themeColor="text1"/>
        </w:rPr>
        <w:t>James Cumming, MP</w:t>
      </w:r>
      <w:r w:rsidR="005B796E" w:rsidRPr="001640D5">
        <w:rPr>
          <w:rFonts w:ascii="Arial" w:hAnsi="Arial" w:cs="Arial"/>
          <w:bCs/>
          <w:color w:val="000000" w:themeColor="text1"/>
        </w:rPr>
        <w:t xml:space="preserve"> for</w:t>
      </w:r>
      <w:r w:rsidRPr="001640D5">
        <w:rPr>
          <w:rFonts w:ascii="Arial" w:hAnsi="Arial" w:cs="Arial"/>
          <w:bCs/>
          <w:color w:val="000000" w:themeColor="text1"/>
        </w:rPr>
        <w:t xml:space="preserve"> Edmonton Centre (Conservative)</w:t>
      </w:r>
    </w:p>
    <w:p w14:paraId="028743D1" w14:textId="467C835C" w:rsidR="00770E85" w:rsidRPr="001640D5" w:rsidRDefault="00770E85" w:rsidP="00654DEE">
      <w:pPr>
        <w:pStyle w:val="ListParagraph"/>
        <w:widowControl w:val="0"/>
        <w:numPr>
          <w:ilvl w:val="0"/>
          <w:numId w:val="8"/>
        </w:numPr>
        <w:rPr>
          <w:rFonts w:ascii="Arial" w:hAnsi="Arial" w:cs="Arial"/>
          <w:b/>
          <w:color w:val="000000" w:themeColor="text1"/>
        </w:rPr>
      </w:pPr>
      <w:proofErr w:type="spellStart"/>
      <w:r w:rsidRPr="001640D5">
        <w:rPr>
          <w:rFonts w:ascii="Arial" w:hAnsi="Arial" w:cs="Arial"/>
          <w:bCs/>
          <w:color w:val="000000" w:themeColor="text1"/>
        </w:rPr>
        <w:t>Randeep</w:t>
      </w:r>
      <w:proofErr w:type="spellEnd"/>
      <w:r w:rsidRPr="001640D5">
        <w:rPr>
          <w:rFonts w:ascii="Arial" w:hAnsi="Arial" w:cs="Arial"/>
          <w:bCs/>
          <w:color w:val="000000" w:themeColor="text1"/>
        </w:rPr>
        <w:t xml:space="preserve"> Sarai, MP for Surrey</w:t>
      </w:r>
      <w:r w:rsidRPr="001640D5">
        <w:rPr>
          <w:rFonts w:ascii="Arial" w:hAnsi="Arial" w:cs="Arial"/>
          <w:color w:val="000000" w:themeColor="text1"/>
        </w:rPr>
        <w:t xml:space="preserve"> Centre (Liberal)</w:t>
      </w:r>
    </w:p>
    <w:p w14:paraId="75B3C632" w14:textId="77777777" w:rsidR="004F50DF" w:rsidRPr="001640D5" w:rsidRDefault="004F50DF" w:rsidP="00654DEE">
      <w:pPr>
        <w:widowControl w:val="0"/>
        <w:rPr>
          <w:rFonts w:ascii="Arial" w:hAnsi="Arial" w:cs="Arial"/>
          <w:b/>
          <w:color w:val="000000" w:themeColor="text1"/>
        </w:rPr>
      </w:pPr>
    </w:p>
    <w:p w14:paraId="3ACF4CA3" w14:textId="77777777" w:rsidR="00770E85" w:rsidRPr="001640D5" w:rsidRDefault="00770E85" w:rsidP="00654DEE">
      <w:pPr>
        <w:widowControl w:val="0"/>
        <w:rPr>
          <w:rFonts w:ascii="Arial" w:hAnsi="Arial" w:cs="Arial"/>
          <w:color w:val="000000" w:themeColor="text1"/>
          <w:lang w:val="fr-CA"/>
        </w:rPr>
      </w:pPr>
      <w:proofErr w:type="spellStart"/>
      <w:r w:rsidRPr="001640D5">
        <w:rPr>
          <w:rFonts w:ascii="Arial" w:hAnsi="Arial" w:cs="Arial"/>
          <w:b/>
          <w:color w:val="000000" w:themeColor="text1"/>
          <w:lang w:val="fr-CA"/>
        </w:rPr>
        <w:t>Enya</w:t>
      </w:r>
      <w:proofErr w:type="spellEnd"/>
      <w:r w:rsidRPr="001640D5">
        <w:rPr>
          <w:rFonts w:ascii="Arial" w:hAnsi="Arial" w:cs="Arial"/>
          <w:b/>
          <w:color w:val="000000" w:themeColor="text1"/>
          <w:lang w:val="fr-CA"/>
        </w:rPr>
        <w:t xml:space="preserve"> Bouchard</w:t>
      </w:r>
      <w:r w:rsidRPr="001640D5">
        <w:rPr>
          <w:rFonts w:ascii="Arial" w:hAnsi="Arial" w:cs="Arial"/>
          <w:color w:val="000000" w:themeColor="text1"/>
          <w:lang w:val="fr-CA"/>
        </w:rPr>
        <w:t>, Québec, QC</w:t>
      </w:r>
    </w:p>
    <w:p w14:paraId="3DBBCA8E" w14:textId="77777777" w:rsidR="00770E85" w:rsidRPr="001640D5" w:rsidRDefault="00770E85" w:rsidP="00654DEE">
      <w:pPr>
        <w:widowControl w:val="0"/>
        <w:ind w:firstLine="720"/>
        <w:rPr>
          <w:rFonts w:ascii="Arial" w:hAnsi="Arial" w:cs="Arial"/>
          <w:color w:val="000000" w:themeColor="text1"/>
          <w:lang w:val="fr-CA"/>
        </w:rPr>
      </w:pPr>
      <w:r w:rsidRPr="001640D5">
        <w:rPr>
          <w:rFonts w:ascii="Arial" w:hAnsi="Arial" w:cs="Arial"/>
          <w:color w:val="000000" w:themeColor="text1"/>
          <w:lang w:val="fr-CA"/>
        </w:rPr>
        <w:t xml:space="preserve">MA (Public </w:t>
      </w:r>
      <w:proofErr w:type="spellStart"/>
      <w:r w:rsidRPr="001640D5">
        <w:rPr>
          <w:rFonts w:ascii="Arial" w:hAnsi="Arial" w:cs="Arial"/>
          <w:color w:val="000000" w:themeColor="text1"/>
          <w:lang w:val="fr-CA"/>
        </w:rPr>
        <w:t>Affairs</w:t>
      </w:r>
      <w:proofErr w:type="spellEnd"/>
      <w:r w:rsidRPr="001640D5">
        <w:rPr>
          <w:rFonts w:ascii="Arial" w:hAnsi="Arial" w:cs="Arial"/>
          <w:color w:val="000000" w:themeColor="text1"/>
          <w:lang w:val="fr-CA"/>
        </w:rPr>
        <w:t xml:space="preserve"> and International Relations), Université Laval</w:t>
      </w:r>
    </w:p>
    <w:p w14:paraId="68566C0C" w14:textId="77777777" w:rsidR="00770E85" w:rsidRPr="001640D5" w:rsidRDefault="00770E85" w:rsidP="00654DEE">
      <w:pPr>
        <w:widowControl w:val="0"/>
        <w:ind w:firstLine="720"/>
        <w:rPr>
          <w:rFonts w:ascii="Arial" w:hAnsi="Arial" w:cs="Arial"/>
          <w:color w:val="000000" w:themeColor="text1"/>
          <w:lang w:val="fr-CA"/>
        </w:rPr>
      </w:pPr>
      <w:r w:rsidRPr="001640D5">
        <w:rPr>
          <w:rFonts w:ascii="Arial" w:hAnsi="Arial" w:cs="Arial"/>
          <w:color w:val="000000" w:themeColor="text1"/>
          <w:lang w:val="fr-CA"/>
        </w:rPr>
        <w:t>BA (International Relations), Université Laval</w:t>
      </w:r>
    </w:p>
    <w:p w14:paraId="57B68BCF" w14:textId="2869942D" w:rsidR="00770E85" w:rsidRPr="001640D5" w:rsidRDefault="00770E85" w:rsidP="00654DEE">
      <w:pPr>
        <w:pStyle w:val="ListParagraph"/>
        <w:widowControl w:val="0"/>
        <w:numPr>
          <w:ilvl w:val="0"/>
          <w:numId w:val="3"/>
        </w:numPr>
        <w:rPr>
          <w:rFonts w:ascii="Arial" w:hAnsi="Arial" w:cs="Arial"/>
          <w:bCs/>
          <w:color w:val="000000" w:themeColor="text1"/>
        </w:rPr>
      </w:pPr>
      <w:r w:rsidRPr="001640D5">
        <w:rPr>
          <w:rFonts w:ascii="Arial" w:hAnsi="Arial" w:cs="Arial"/>
          <w:bCs/>
          <w:color w:val="000000" w:themeColor="text1"/>
        </w:rPr>
        <w:t>Andy Fillmore, MP for Halifax (Liberal)</w:t>
      </w:r>
    </w:p>
    <w:p w14:paraId="15D495CD" w14:textId="6BC19EE5" w:rsidR="00770E85" w:rsidRPr="001640D5" w:rsidRDefault="00770E85" w:rsidP="00654DEE">
      <w:pPr>
        <w:pStyle w:val="ListParagraph"/>
        <w:widowControl w:val="0"/>
        <w:numPr>
          <w:ilvl w:val="0"/>
          <w:numId w:val="3"/>
        </w:numPr>
        <w:rPr>
          <w:rFonts w:ascii="Arial" w:hAnsi="Arial" w:cs="Arial"/>
          <w:b/>
          <w:color w:val="000000" w:themeColor="text1"/>
        </w:rPr>
      </w:pPr>
      <w:r w:rsidRPr="001640D5">
        <w:rPr>
          <w:rFonts w:ascii="Arial" w:hAnsi="Arial" w:cs="Arial"/>
          <w:bCs/>
          <w:color w:val="000000" w:themeColor="text1"/>
        </w:rPr>
        <w:t>The Hon. Erin O'Toole, MP</w:t>
      </w:r>
      <w:r w:rsidR="005B796E" w:rsidRPr="001640D5">
        <w:rPr>
          <w:rFonts w:ascii="Arial" w:hAnsi="Arial" w:cs="Arial"/>
          <w:bCs/>
          <w:color w:val="000000" w:themeColor="text1"/>
        </w:rPr>
        <w:t xml:space="preserve"> for </w:t>
      </w:r>
      <w:r w:rsidRPr="001640D5">
        <w:rPr>
          <w:rFonts w:ascii="Arial" w:hAnsi="Arial" w:cs="Arial"/>
          <w:bCs/>
          <w:color w:val="000000" w:themeColor="text1"/>
        </w:rPr>
        <w:t>Durham</w:t>
      </w:r>
      <w:r w:rsidRPr="001640D5">
        <w:rPr>
          <w:rFonts w:ascii="Arial" w:hAnsi="Arial" w:cs="Arial"/>
          <w:color w:val="000000" w:themeColor="text1"/>
        </w:rPr>
        <w:t xml:space="preserve"> (Conservative)</w:t>
      </w:r>
    </w:p>
    <w:p w14:paraId="701546FB" w14:textId="77777777" w:rsidR="004F50DF" w:rsidRPr="001640D5" w:rsidRDefault="004F50DF" w:rsidP="00654DEE">
      <w:pPr>
        <w:widowControl w:val="0"/>
        <w:rPr>
          <w:rFonts w:ascii="Arial" w:hAnsi="Arial" w:cs="Arial"/>
          <w:b/>
          <w:color w:val="000000" w:themeColor="text1"/>
        </w:rPr>
      </w:pPr>
    </w:p>
    <w:p w14:paraId="154065B5" w14:textId="77777777" w:rsidR="00770E85" w:rsidRPr="001640D5" w:rsidRDefault="00770E85" w:rsidP="00654DEE">
      <w:pPr>
        <w:widowControl w:val="0"/>
        <w:rPr>
          <w:rFonts w:ascii="Arial" w:hAnsi="Arial" w:cs="Arial"/>
          <w:color w:val="000000" w:themeColor="text1"/>
        </w:rPr>
      </w:pPr>
      <w:proofErr w:type="spellStart"/>
      <w:r w:rsidRPr="001640D5">
        <w:rPr>
          <w:rFonts w:ascii="Arial" w:hAnsi="Arial" w:cs="Arial"/>
          <w:b/>
          <w:color w:val="000000" w:themeColor="text1"/>
        </w:rPr>
        <w:t>Griffyn</w:t>
      </w:r>
      <w:proofErr w:type="spellEnd"/>
      <w:r w:rsidRPr="001640D5">
        <w:rPr>
          <w:rFonts w:ascii="Arial" w:hAnsi="Arial" w:cs="Arial"/>
          <w:b/>
          <w:color w:val="000000" w:themeColor="text1"/>
        </w:rPr>
        <w:t xml:space="preserve"> </w:t>
      </w:r>
      <w:proofErr w:type="spellStart"/>
      <w:r w:rsidRPr="001640D5">
        <w:rPr>
          <w:rFonts w:ascii="Arial" w:hAnsi="Arial" w:cs="Arial"/>
          <w:b/>
          <w:color w:val="000000" w:themeColor="text1"/>
        </w:rPr>
        <w:t>Chezenko</w:t>
      </w:r>
      <w:proofErr w:type="spellEnd"/>
      <w:r w:rsidRPr="001640D5">
        <w:rPr>
          <w:rFonts w:ascii="Arial" w:hAnsi="Arial" w:cs="Arial"/>
          <w:color w:val="000000" w:themeColor="text1"/>
        </w:rPr>
        <w:t>, Sydney, NS</w:t>
      </w:r>
    </w:p>
    <w:p w14:paraId="628A8414"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MA (Political Science), Memorial University of Newfoundland</w:t>
      </w:r>
    </w:p>
    <w:p w14:paraId="76F9DD5C"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(Political Science, Law and Society), Memorial University of Newfoundland</w:t>
      </w:r>
    </w:p>
    <w:p w14:paraId="1D0A865E" w14:textId="413C9499" w:rsidR="00770E85" w:rsidRPr="001640D5" w:rsidRDefault="00770E85" w:rsidP="00654DEE">
      <w:pPr>
        <w:pStyle w:val="ListParagraph"/>
        <w:widowControl w:val="0"/>
        <w:numPr>
          <w:ilvl w:val="0"/>
          <w:numId w:val="8"/>
        </w:numPr>
        <w:rPr>
          <w:rFonts w:ascii="Arial" w:hAnsi="Arial" w:cs="Arial"/>
          <w:bCs/>
          <w:color w:val="000000" w:themeColor="text1"/>
        </w:rPr>
      </w:pPr>
      <w:proofErr w:type="spellStart"/>
      <w:r w:rsidRPr="001640D5">
        <w:rPr>
          <w:rFonts w:ascii="Arial" w:hAnsi="Arial" w:cs="Arial"/>
          <w:bCs/>
          <w:color w:val="000000" w:themeColor="text1"/>
        </w:rPr>
        <w:t>Élisabeth</w:t>
      </w:r>
      <w:proofErr w:type="spellEnd"/>
      <w:r w:rsidRPr="001640D5">
        <w:rPr>
          <w:rFonts w:ascii="Arial" w:hAnsi="Arial" w:cs="Arial"/>
          <w:bCs/>
          <w:color w:val="000000" w:themeColor="text1"/>
        </w:rPr>
        <w:t xml:space="preserve"> </w:t>
      </w:r>
      <w:proofErr w:type="spellStart"/>
      <w:r w:rsidRPr="001640D5">
        <w:rPr>
          <w:rFonts w:ascii="Arial" w:hAnsi="Arial" w:cs="Arial"/>
          <w:bCs/>
          <w:color w:val="000000" w:themeColor="text1"/>
        </w:rPr>
        <w:t>Brière</w:t>
      </w:r>
      <w:proofErr w:type="spellEnd"/>
      <w:r w:rsidRPr="001640D5">
        <w:rPr>
          <w:rFonts w:ascii="Arial" w:hAnsi="Arial" w:cs="Arial"/>
          <w:bCs/>
          <w:color w:val="000000" w:themeColor="text1"/>
        </w:rPr>
        <w:t>, MP for Sherbrooke (Liberal)</w:t>
      </w:r>
    </w:p>
    <w:p w14:paraId="2355B619" w14:textId="6C58E5BB" w:rsidR="00770E85" w:rsidRPr="001640D5" w:rsidRDefault="00770E85" w:rsidP="00654DEE">
      <w:pPr>
        <w:pStyle w:val="ListParagraph"/>
        <w:widowControl w:val="0"/>
        <w:numPr>
          <w:ilvl w:val="0"/>
          <w:numId w:val="8"/>
        </w:numPr>
        <w:rPr>
          <w:rFonts w:ascii="Arial" w:hAnsi="Arial" w:cs="Arial"/>
          <w:b/>
          <w:color w:val="000000" w:themeColor="text1"/>
          <w:lang w:val="fr-CA"/>
        </w:rPr>
      </w:pPr>
      <w:r w:rsidRPr="001640D5">
        <w:rPr>
          <w:rFonts w:ascii="Arial" w:hAnsi="Arial" w:cs="Arial"/>
          <w:bCs/>
          <w:color w:val="000000" w:themeColor="text1"/>
          <w:lang w:val="fr-CA"/>
        </w:rPr>
        <w:t>Brad Vis, MP for Mission</w:t>
      </w:r>
      <w:r w:rsidRPr="001640D5">
        <w:rPr>
          <w:rFonts w:ascii="Arial" w:hAnsi="Arial" w:cs="Arial"/>
          <w:color w:val="000000" w:themeColor="text1"/>
          <w:lang w:val="fr-CA"/>
        </w:rPr>
        <w:t>-</w:t>
      </w:r>
      <w:proofErr w:type="spellStart"/>
      <w:r w:rsidRPr="001640D5">
        <w:rPr>
          <w:rFonts w:ascii="Arial" w:hAnsi="Arial" w:cs="Arial"/>
          <w:color w:val="000000" w:themeColor="text1"/>
          <w:lang w:val="fr-CA"/>
        </w:rPr>
        <w:t>Matsqui</w:t>
      </w:r>
      <w:proofErr w:type="spellEnd"/>
      <w:r w:rsidRPr="001640D5">
        <w:rPr>
          <w:rFonts w:ascii="Arial" w:hAnsi="Arial" w:cs="Arial"/>
          <w:color w:val="000000" w:themeColor="text1"/>
          <w:lang w:val="fr-CA"/>
        </w:rPr>
        <w:t xml:space="preserve">-Fraser Canyon </w:t>
      </w:r>
      <w:r w:rsidRPr="001640D5">
        <w:rPr>
          <w:rFonts w:ascii="Arial" w:hAnsi="Arial" w:cs="Arial"/>
          <w:color w:val="000000" w:themeColor="text1"/>
        </w:rPr>
        <w:t>(Conservative)</w:t>
      </w:r>
    </w:p>
    <w:p w14:paraId="67CEAF71" w14:textId="77777777" w:rsidR="004F50DF" w:rsidRPr="001640D5" w:rsidRDefault="004F50DF" w:rsidP="00654DEE">
      <w:pPr>
        <w:widowControl w:val="0"/>
        <w:rPr>
          <w:rFonts w:ascii="Arial" w:hAnsi="Arial" w:cs="Arial"/>
          <w:b/>
          <w:color w:val="000000" w:themeColor="text1"/>
        </w:rPr>
      </w:pPr>
    </w:p>
    <w:p w14:paraId="29F02570" w14:textId="77777777" w:rsidR="00770E85" w:rsidRPr="001640D5" w:rsidRDefault="00770E85" w:rsidP="00654DEE">
      <w:pPr>
        <w:widowControl w:val="0"/>
        <w:rPr>
          <w:rFonts w:ascii="Arial" w:hAnsi="Arial" w:cs="Arial"/>
          <w:color w:val="000000" w:themeColor="text1"/>
        </w:rPr>
      </w:pPr>
      <w:r w:rsidRPr="001640D5">
        <w:rPr>
          <w:rFonts w:ascii="Arial" w:hAnsi="Arial" w:cs="Arial"/>
          <w:b/>
          <w:color w:val="000000" w:themeColor="text1"/>
        </w:rPr>
        <w:t>Christopher Coulson</w:t>
      </w:r>
      <w:r w:rsidRPr="001640D5">
        <w:rPr>
          <w:rFonts w:ascii="Arial" w:hAnsi="Arial" w:cs="Arial"/>
          <w:color w:val="000000" w:themeColor="text1"/>
        </w:rPr>
        <w:t>, Richmond, BC</w:t>
      </w:r>
    </w:p>
    <w:p w14:paraId="7CD9085C"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Honours (Political Science), University of British Columbia and Langara College</w:t>
      </w:r>
    </w:p>
    <w:p w14:paraId="36A60969" w14:textId="239D758D" w:rsidR="00770E85" w:rsidRPr="001640D5" w:rsidRDefault="00770E85" w:rsidP="00654DEE">
      <w:pPr>
        <w:pStyle w:val="ListParagraph"/>
        <w:widowControl w:val="0"/>
        <w:numPr>
          <w:ilvl w:val="0"/>
          <w:numId w:val="36"/>
        </w:numPr>
        <w:rPr>
          <w:rFonts w:ascii="Arial" w:hAnsi="Arial" w:cs="Arial"/>
          <w:bCs/>
          <w:color w:val="000000" w:themeColor="text1"/>
          <w:lang w:val="fr-CA"/>
        </w:rPr>
      </w:pPr>
      <w:r w:rsidRPr="001640D5">
        <w:rPr>
          <w:rFonts w:ascii="Arial" w:hAnsi="Arial" w:cs="Arial"/>
          <w:bCs/>
          <w:color w:val="000000" w:themeColor="text1"/>
          <w:lang w:val="fr-CA"/>
        </w:rPr>
        <w:t xml:space="preserve">Stéphane Bergeron, MP for </w:t>
      </w:r>
      <w:proofErr w:type="spellStart"/>
      <w:r w:rsidRPr="001640D5">
        <w:rPr>
          <w:rFonts w:ascii="Arial" w:hAnsi="Arial" w:cs="Arial"/>
          <w:bCs/>
          <w:color w:val="000000" w:themeColor="text1"/>
          <w:lang w:val="fr-CA"/>
        </w:rPr>
        <w:t>Montarville</w:t>
      </w:r>
      <w:proofErr w:type="spellEnd"/>
      <w:r w:rsidRPr="001640D5">
        <w:rPr>
          <w:rFonts w:ascii="Arial" w:hAnsi="Arial" w:cs="Arial"/>
          <w:bCs/>
          <w:color w:val="000000" w:themeColor="text1"/>
          <w:lang w:val="fr-CA"/>
        </w:rPr>
        <w:t xml:space="preserve"> (Bloc Québécois)</w:t>
      </w:r>
    </w:p>
    <w:p w14:paraId="334F8735" w14:textId="556D580E" w:rsidR="00770E85" w:rsidRPr="001640D5" w:rsidRDefault="00770E85" w:rsidP="00654DEE">
      <w:pPr>
        <w:pStyle w:val="ListParagraph"/>
        <w:widowControl w:val="0"/>
        <w:numPr>
          <w:ilvl w:val="0"/>
          <w:numId w:val="36"/>
        </w:numPr>
        <w:rPr>
          <w:rFonts w:ascii="Arial" w:hAnsi="Arial" w:cs="Arial"/>
          <w:b/>
          <w:color w:val="000000" w:themeColor="text1"/>
        </w:rPr>
      </w:pPr>
      <w:r w:rsidRPr="001640D5">
        <w:rPr>
          <w:rFonts w:ascii="Arial" w:hAnsi="Arial" w:cs="Arial"/>
          <w:bCs/>
          <w:color w:val="000000" w:themeColor="text1"/>
        </w:rPr>
        <w:t>Greg Fergus, MP for Hull</w:t>
      </w:r>
      <w:r w:rsidRPr="001640D5">
        <w:rPr>
          <w:rFonts w:ascii="Arial" w:hAnsi="Arial" w:cs="Arial"/>
          <w:color w:val="000000" w:themeColor="text1"/>
        </w:rPr>
        <w:t>-Aylmer (Liberal)</w:t>
      </w:r>
    </w:p>
    <w:p w14:paraId="0ACE3B26" w14:textId="77777777" w:rsidR="004F50DF" w:rsidRPr="001640D5" w:rsidRDefault="004F50DF" w:rsidP="00654DEE">
      <w:pPr>
        <w:widowControl w:val="0"/>
        <w:rPr>
          <w:rFonts w:ascii="Arial" w:hAnsi="Arial" w:cs="Arial"/>
          <w:b/>
          <w:color w:val="000000" w:themeColor="text1"/>
        </w:rPr>
      </w:pPr>
    </w:p>
    <w:p w14:paraId="0026FA1B" w14:textId="77777777" w:rsidR="00770E85" w:rsidRPr="001640D5" w:rsidRDefault="00770E85" w:rsidP="00654DEE">
      <w:pPr>
        <w:widowControl w:val="0"/>
        <w:rPr>
          <w:rFonts w:ascii="Arial" w:hAnsi="Arial" w:cs="Arial"/>
          <w:color w:val="000000" w:themeColor="text1"/>
        </w:rPr>
      </w:pPr>
      <w:r w:rsidRPr="001640D5">
        <w:rPr>
          <w:rFonts w:ascii="Arial" w:hAnsi="Arial" w:cs="Arial"/>
          <w:b/>
          <w:color w:val="000000" w:themeColor="text1"/>
        </w:rPr>
        <w:t>Myles Goodman-Vincent</w:t>
      </w:r>
      <w:r w:rsidRPr="001640D5">
        <w:rPr>
          <w:rFonts w:ascii="Arial" w:hAnsi="Arial" w:cs="Arial"/>
          <w:color w:val="000000" w:themeColor="text1"/>
        </w:rPr>
        <w:t>, Toronto, ON</w:t>
      </w:r>
    </w:p>
    <w:p w14:paraId="72559F25"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MPhil (Development Studies), University of Cambridge</w:t>
      </w:r>
    </w:p>
    <w:p w14:paraId="59C73744"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Honours (Political Studies), Queen’s University</w:t>
      </w:r>
    </w:p>
    <w:p w14:paraId="511AFEF3" w14:textId="0B8A97B1" w:rsidR="00770E85" w:rsidRPr="001640D5" w:rsidRDefault="00770E85" w:rsidP="00654DEE">
      <w:pPr>
        <w:pStyle w:val="ListParagraph"/>
        <w:widowControl w:val="0"/>
        <w:numPr>
          <w:ilvl w:val="0"/>
          <w:numId w:val="12"/>
        </w:numPr>
        <w:rPr>
          <w:rFonts w:ascii="Arial" w:hAnsi="Arial" w:cs="Arial"/>
          <w:bCs/>
          <w:color w:val="000000" w:themeColor="text1"/>
        </w:rPr>
      </w:pPr>
      <w:r w:rsidRPr="001640D5">
        <w:rPr>
          <w:rFonts w:ascii="Arial" w:hAnsi="Arial" w:cs="Arial"/>
          <w:bCs/>
          <w:color w:val="000000" w:themeColor="text1"/>
        </w:rPr>
        <w:t>Blake Richards, MP</w:t>
      </w:r>
      <w:r w:rsidR="00EC12D4" w:rsidRPr="001640D5">
        <w:rPr>
          <w:rFonts w:ascii="Arial" w:hAnsi="Arial" w:cs="Arial"/>
          <w:bCs/>
          <w:color w:val="000000" w:themeColor="text1"/>
        </w:rPr>
        <w:t xml:space="preserve"> for</w:t>
      </w:r>
      <w:r w:rsidRPr="001640D5">
        <w:rPr>
          <w:rFonts w:ascii="Arial" w:hAnsi="Arial" w:cs="Arial"/>
          <w:bCs/>
          <w:color w:val="000000" w:themeColor="text1"/>
        </w:rPr>
        <w:t xml:space="preserve"> Banff-Airdrie (Conservative)</w:t>
      </w:r>
    </w:p>
    <w:p w14:paraId="7EB2BCC9" w14:textId="6EB83EF8" w:rsidR="00770E85" w:rsidRPr="001640D5" w:rsidRDefault="00770E85" w:rsidP="00654DEE">
      <w:pPr>
        <w:pStyle w:val="ListParagraph"/>
        <w:widowControl w:val="0"/>
        <w:numPr>
          <w:ilvl w:val="0"/>
          <w:numId w:val="12"/>
        </w:numPr>
        <w:ind w:left="1434" w:hanging="357"/>
        <w:rPr>
          <w:rFonts w:ascii="Arial" w:hAnsi="Arial" w:cs="Arial"/>
          <w:bCs/>
          <w:color w:val="000000" w:themeColor="text1"/>
        </w:rPr>
      </w:pPr>
      <w:r w:rsidRPr="001640D5">
        <w:rPr>
          <w:rFonts w:ascii="Arial" w:hAnsi="Arial" w:cs="Arial"/>
          <w:bCs/>
          <w:color w:val="000000" w:themeColor="text1"/>
        </w:rPr>
        <w:t xml:space="preserve">Patrick </w:t>
      </w:r>
      <w:proofErr w:type="spellStart"/>
      <w:r w:rsidRPr="001640D5">
        <w:rPr>
          <w:rFonts w:ascii="Arial" w:hAnsi="Arial" w:cs="Arial"/>
          <w:bCs/>
          <w:color w:val="000000" w:themeColor="text1"/>
        </w:rPr>
        <w:t>Weiler</w:t>
      </w:r>
      <w:proofErr w:type="spellEnd"/>
      <w:r w:rsidRPr="001640D5">
        <w:rPr>
          <w:rFonts w:ascii="Arial" w:hAnsi="Arial" w:cs="Arial"/>
          <w:bCs/>
          <w:color w:val="000000" w:themeColor="text1"/>
        </w:rPr>
        <w:t xml:space="preserve">, MP for </w:t>
      </w:r>
      <w:r w:rsidR="002F040E" w:rsidRPr="001640D5">
        <w:rPr>
          <w:rFonts w:ascii="Arial" w:hAnsi="Arial" w:cs="Arial"/>
          <w:bCs/>
          <w:color w:val="000000" w:themeColor="text1"/>
        </w:rPr>
        <w:t xml:space="preserve">West Vancouver-Sunshine Coast-Sea to Sky Country </w:t>
      </w:r>
      <w:r w:rsidRPr="001640D5">
        <w:rPr>
          <w:rFonts w:ascii="Arial" w:hAnsi="Arial" w:cs="Arial"/>
          <w:bCs/>
          <w:color w:val="000000" w:themeColor="text1"/>
        </w:rPr>
        <w:t>(Liberal)</w:t>
      </w:r>
    </w:p>
    <w:p w14:paraId="6E583080" w14:textId="77777777" w:rsidR="004F50DF" w:rsidRPr="001640D5" w:rsidRDefault="004F50DF" w:rsidP="00654DEE">
      <w:pPr>
        <w:widowControl w:val="0"/>
        <w:rPr>
          <w:rFonts w:ascii="Arial" w:hAnsi="Arial" w:cs="Arial"/>
          <w:b/>
          <w:color w:val="000000" w:themeColor="text1"/>
        </w:rPr>
      </w:pPr>
    </w:p>
    <w:p w14:paraId="0B0C562B" w14:textId="77777777" w:rsidR="00770E85" w:rsidRPr="001640D5" w:rsidRDefault="00770E85" w:rsidP="00654DEE">
      <w:pPr>
        <w:widowControl w:val="0"/>
        <w:rPr>
          <w:rFonts w:ascii="Arial" w:hAnsi="Arial" w:cs="Arial"/>
          <w:color w:val="000000" w:themeColor="text1"/>
          <w:lang w:val="fr-CA"/>
        </w:rPr>
      </w:pPr>
      <w:r w:rsidRPr="001640D5">
        <w:rPr>
          <w:rFonts w:ascii="Arial" w:hAnsi="Arial" w:cs="Arial"/>
          <w:b/>
          <w:color w:val="000000" w:themeColor="text1"/>
          <w:lang w:val="fr-CA"/>
        </w:rPr>
        <w:t>Shona Moreau</w:t>
      </w:r>
      <w:r w:rsidRPr="001640D5">
        <w:rPr>
          <w:rFonts w:ascii="Arial" w:hAnsi="Arial" w:cs="Arial"/>
          <w:color w:val="000000" w:themeColor="text1"/>
          <w:lang w:val="fr-CA"/>
        </w:rPr>
        <w:t>, Ste-Thérèse-de-la-Gatineau, QC</w:t>
      </w:r>
    </w:p>
    <w:p w14:paraId="73526E68" w14:textId="3D85811A" w:rsidR="00770E85" w:rsidRPr="001640D5" w:rsidRDefault="00770E85" w:rsidP="00654DEE">
      <w:pPr>
        <w:widowControl w:val="0"/>
        <w:ind w:firstLine="720"/>
        <w:rPr>
          <w:rFonts w:ascii="Arial" w:hAnsi="Arial" w:cs="Arial"/>
          <w:color w:val="000000" w:themeColor="text1"/>
        </w:rPr>
      </w:pPr>
      <w:proofErr w:type="spellStart"/>
      <w:r w:rsidRPr="001640D5">
        <w:rPr>
          <w:rFonts w:ascii="Arial" w:hAnsi="Arial" w:cs="Arial"/>
          <w:color w:val="000000" w:themeColor="text1"/>
        </w:rPr>
        <w:t>BS</w:t>
      </w:r>
      <w:r w:rsidR="00EC12D4" w:rsidRPr="001640D5">
        <w:rPr>
          <w:rFonts w:ascii="Arial" w:hAnsi="Arial" w:cs="Arial"/>
          <w:color w:val="000000" w:themeColor="text1"/>
        </w:rPr>
        <w:t>o</w:t>
      </w:r>
      <w:r w:rsidRPr="001640D5">
        <w:rPr>
          <w:rFonts w:ascii="Arial" w:hAnsi="Arial" w:cs="Arial"/>
          <w:color w:val="000000" w:themeColor="text1"/>
        </w:rPr>
        <w:t>cSc</w:t>
      </w:r>
      <w:proofErr w:type="spellEnd"/>
      <w:r w:rsidRPr="001640D5">
        <w:rPr>
          <w:rFonts w:ascii="Arial" w:hAnsi="Arial" w:cs="Arial"/>
          <w:color w:val="000000" w:themeColor="text1"/>
        </w:rPr>
        <w:t xml:space="preserve"> Honours (Conflict Studies and Human Rights), University of Ottawa</w:t>
      </w:r>
    </w:p>
    <w:p w14:paraId="6BBBDE57" w14:textId="050C84B7" w:rsidR="00770E85" w:rsidRPr="001640D5" w:rsidRDefault="00770E85" w:rsidP="00654DEE">
      <w:pPr>
        <w:pStyle w:val="ListParagraph"/>
        <w:widowControl w:val="0"/>
        <w:numPr>
          <w:ilvl w:val="0"/>
          <w:numId w:val="23"/>
        </w:numPr>
        <w:rPr>
          <w:rFonts w:ascii="Arial" w:hAnsi="Arial" w:cs="Arial"/>
          <w:color w:val="000000" w:themeColor="text1"/>
        </w:rPr>
      </w:pPr>
      <w:r w:rsidRPr="001640D5">
        <w:rPr>
          <w:rFonts w:ascii="Arial" w:hAnsi="Arial" w:cs="Arial"/>
          <w:color w:val="000000" w:themeColor="text1"/>
        </w:rPr>
        <w:t xml:space="preserve">Earl </w:t>
      </w:r>
      <w:proofErr w:type="spellStart"/>
      <w:r w:rsidRPr="001640D5">
        <w:rPr>
          <w:rFonts w:ascii="Arial" w:hAnsi="Arial" w:cs="Arial"/>
          <w:color w:val="000000" w:themeColor="text1"/>
        </w:rPr>
        <w:t>Dreesh</w:t>
      </w:r>
      <w:r w:rsidR="0087753B">
        <w:rPr>
          <w:rFonts w:ascii="Arial" w:hAnsi="Arial" w:cs="Arial"/>
          <w:color w:val="000000" w:themeColor="text1"/>
        </w:rPr>
        <w:t>e</w:t>
      </w:r>
      <w:r w:rsidRPr="001640D5">
        <w:rPr>
          <w:rFonts w:ascii="Arial" w:hAnsi="Arial" w:cs="Arial"/>
          <w:color w:val="000000" w:themeColor="text1"/>
        </w:rPr>
        <w:t>n</w:t>
      </w:r>
      <w:proofErr w:type="spellEnd"/>
      <w:r w:rsidRPr="001640D5">
        <w:rPr>
          <w:rFonts w:ascii="Arial" w:hAnsi="Arial" w:cs="Arial"/>
          <w:color w:val="000000" w:themeColor="text1"/>
        </w:rPr>
        <w:t>, MP for Red Deer-Mountain View (Conservative)</w:t>
      </w:r>
    </w:p>
    <w:p w14:paraId="128A6AEC" w14:textId="3FB95A7D" w:rsidR="00770E85" w:rsidRPr="001640D5" w:rsidRDefault="00770E85" w:rsidP="00654DEE">
      <w:pPr>
        <w:pStyle w:val="ListParagraph"/>
        <w:widowControl w:val="0"/>
        <w:numPr>
          <w:ilvl w:val="0"/>
          <w:numId w:val="23"/>
        </w:numPr>
        <w:rPr>
          <w:rFonts w:ascii="Arial" w:hAnsi="Arial" w:cs="Arial"/>
          <w:color w:val="000000" w:themeColor="text1"/>
        </w:rPr>
      </w:pPr>
      <w:proofErr w:type="spellStart"/>
      <w:r w:rsidRPr="001640D5">
        <w:rPr>
          <w:rFonts w:ascii="Arial" w:hAnsi="Arial" w:cs="Arial"/>
          <w:color w:val="000000" w:themeColor="text1"/>
        </w:rPr>
        <w:t>Arif</w:t>
      </w:r>
      <w:proofErr w:type="spellEnd"/>
      <w:r w:rsidRPr="001640D5">
        <w:rPr>
          <w:rFonts w:ascii="Arial" w:hAnsi="Arial" w:cs="Arial"/>
          <w:color w:val="000000" w:themeColor="text1"/>
        </w:rPr>
        <w:t xml:space="preserve"> Virani, MP for Parkdale-High Park (Liberal)</w:t>
      </w:r>
    </w:p>
    <w:p w14:paraId="21347C62" w14:textId="77777777" w:rsidR="004F50DF" w:rsidRPr="001640D5" w:rsidRDefault="004F50DF" w:rsidP="00654DEE">
      <w:pPr>
        <w:widowControl w:val="0"/>
        <w:rPr>
          <w:rFonts w:ascii="Arial" w:hAnsi="Arial" w:cs="Arial"/>
          <w:b/>
          <w:color w:val="000000" w:themeColor="text1"/>
        </w:rPr>
      </w:pPr>
    </w:p>
    <w:p w14:paraId="338CBA56" w14:textId="77777777" w:rsidR="00770E85" w:rsidRPr="001640D5" w:rsidRDefault="00770E85" w:rsidP="00654DEE">
      <w:pPr>
        <w:widowControl w:val="0"/>
        <w:rPr>
          <w:rFonts w:ascii="Arial" w:hAnsi="Arial" w:cs="Arial"/>
          <w:color w:val="000000" w:themeColor="text1"/>
        </w:rPr>
      </w:pPr>
      <w:r w:rsidRPr="001640D5">
        <w:rPr>
          <w:rFonts w:ascii="Arial" w:hAnsi="Arial" w:cs="Arial"/>
          <w:b/>
          <w:color w:val="000000" w:themeColor="text1"/>
        </w:rPr>
        <w:t>Robyn Otto</w:t>
      </w:r>
      <w:r w:rsidRPr="001640D5">
        <w:rPr>
          <w:rFonts w:ascii="Arial" w:hAnsi="Arial" w:cs="Arial"/>
          <w:color w:val="000000" w:themeColor="text1"/>
        </w:rPr>
        <w:t xml:space="preserve">, </w:t>
      </w:r>
      <w:proofErr w:type="spellStart"/>
      <w:r w:rsidRPr="001640D5">
        <w:rPr>
          <w:rFonts w:ascii="Arial" w:hAnsi="Arial" w:cs="Arial"/>
          <w:color w:val="000000" w:themeColor="text1"/>
        </w:rPr>
        <w:t>Thalberg</w:t>
      </w:r>
      <w:proofErr w:type="spellEnd"/>
      <w:r w:rsidRPr="001640D5">
        <w:rPr>
          <w:rFonts w:ascii="Arial" w:hAnsi="Arial" w:cs="Arial"/>
          <w:color w:val="000000" w:themeColor="text1"/>
        </w:rPr>
        <w:t>, MB</w:t>
      </w:r>
    </w:p>
    <w:p w14:paraId="38D545B7"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Honours (History), University of Winnipeg</w:t>
      </w:r>
    </w:p>
    <w:p w14:paraId="199ADC48" w14:textId="35C39653" w:rsidR="00770E85" w:rsidRPr="001640D5" w:rsidRDefault="00770E85" w:rsidP="00654DEE">
      <w:pPr>
        <w:pStyle w:val="ListParagraph"/>
        <w:widowControl w:val="0"/>
        <w:numPr>
          <w:ilvl w:val="0"/>
          <w:numId w:val="7"/>
        </w:numPr>
        <w:rPr>
          <w:rFonts w:ascii="Arial" w:hAnsi="Arial" w:cs="Arial"/>
          <w:bCs/>
          <w:color w:val="000000" w:themeColor="text1"/>
        </w:rPr>
      </w:pPr>
      <w:r w:rsidRPr="001640D5">
        <w:rPr>
          <w:rFonts w:ascii="Arial" w:hAnsi="Arial" w:cs="Arial"/>
          <w:bCs/>
          <w:color w:val="000000" w:themeColor="text1"/>
        </w:rPr>
        <w:t xml:space="preserve">Pam </w:t>
      </w:r>
      <w:proofErr w:type="spellStart"/>
      <w:r w:rsidRPr="001640D5">
        <w:rPr>
          <w:rFonts w:ascii="Arial" w:hAnsi="Arial" w:cs="Arial"/>
          <w:bCs/>
          <w:color w:val="000000" w:themeColor="text1"/>
        </w:rPr>
        <w:t>Damoff</w:t>
      </w:r>
      <w:proofErr w:type="spellEnd"/>
      <w:r w:rsidRPr="001640D5">
        <w:rPr>
          <w:rFonts w:ascii="Arial" w:hAnsi="Arial" w:cs="Arial"/>
          <w:bCs/>
          <w:color w:val="000000" w:themeColor="text1"/>
        </w:rPr>
        <w:t>, MP for Oakville North-Burlington (Liberal)</w:t>
      </w:r>
    </w:p>
    <w:p w14:paraId="66012DF7" w14:textId="7D9EBE0B" w:rsidR="00770E85" w:rsidRPr="001640D5" w:rsidRDefault="00770E85" w:rsidP="00654DEE">
      <w:pPr>
        <w:pStyle w:val="ListParagraph"/>
        <w:widowControl w:val="0"/>
        <w:numPr>
          <w:ilvl w:val="0"/>
          <w:numId w:val="7"/>
        </w:numPr>
        <w:rPr>
          <w:rFonts w:ascii="Arial" w:hAnsi="Arial" w:cs="Arial"/>
          <w:bCs/>
          <w:color w:val="000000" w:themeColor="text1"/>
        </w:rPr>
      </w:pPr>
      <w:proofErr w:type="spellStart"/>
      <w:r w:rsidRPr="001640D5">
        <w:rPr>
          <w:rFonts w:ascii="Arial" w:hAnsi="Arial" w:cs="Arial"/>
          <w:bCs/>
          <w:color w:val="000000" w:themeColor="text1"/>
        </w:rPr>
        <w:t>Marilène</w:t>
      </w:r>
      <w:proofErr w:type="spellEnd"/>
      <w:r w:rsidRPr="001640D5">
        <w:rPr>
          <w:rFonts w:ascii="Arial" w:hAnsi="Arial" w:cs="Arial"/>
          <w:bCs/>
          <w:color w:val="000000" w:themeColor="text1"/>
        </w:rPr>
        <w:t xml:space="preserve"> Gill, MP for Manicouagan (Bloc Québécois)</w:t>
      </w:r>
    </w:p>
    <w:p w14:paraId="74C00A9E" w14:textId="77777777" w:rsidR="00654DEE" w:rsidRDefault="00654DEE" w:rsidP="00654DEE">
      <w:pPr>
        <w:widowControl w:val="0"/>
        <w:rPr>
          <w:rFonts w:ascii="Arial" w:hAnsi="Arial" w:cs="Arial"/>
          <w:b/>
          <w:color w:val="000000" w:themeColor="text1"/>
        </w:rPr>
      </w:pPr>
    </w:p>
    <w:p w14:paraId="4FFFDDDA" w14:textId="252E1A9F" w:rsidR="00770E85" w:rsidRPr="001640D5" w:rsidRDefault="00770E85" w:rsidP="00654DEE">
      <w:pPr>
        <w:widowControl w:val="0"/>
        <w:rPr>
          <w:rFonts w:ascii="Arial" w:hAnsi="Arial" w:cs="Arial"/>
          <w:color w:val="000000" w:themeColor="text1"/>
        </w:rPr>
      </w:pPr>
      <w:r w:rsidRPr="001640D5">
        <w:rPr>
          <w:rFonts w:ascii="Arial" w:hAnsi="Arial" w:cs="Arial"/>
          <w:b/>
          <w:color w:val="000000" w:themeColor="text1"/>
        </w:rPr>
        <w:t>Madison Pearson</w:t>
      </w:r>
      <w:r w:rsidRPr="001640D5">
        <w:rPr>
          <w:rFonts w:ascii="Arial" w:hAnsi="Arial" w:cs="Arial"/>
          <w:color w:val="000000" w:themeColor="text1"/>
        </w:rPr>
        <w:t>, Camrose, AB</w:t>
      </w:r>
    </w:p>
    <w:p w14:paraId="25EED262"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(Political Studies), University of Alberta, Augustana Campus</w:t>
      </w:r>
    </w:p>
    <w:p w14:paraId="26AC44C7" w14:textId="58A4853C" w:rsidR="00770E85" w:rsidRPr="001640D5" w:rsidRDefault="00770E85" w:rsidP="00654DEE">
      <w:pPr>
        <w:pStyle w:val="ListParagraph"/>
        <w:widowControl w:val="0"/>
        <w:numPr>
          <w:ilvl w:val="0"/>
          <w:numId w:val="13"/>
        </w:numPr>
        <w:rPr>
          <w:rFonts w:ascii="Arial" w:hAnsi="Arial" w:cs="Arial"/>
          <w:bCs/>
          <w:color w:val="000000" w:themeColor="text1"/>
        </w:rPr>
      </w:pPr>
      <w:r w:rsidRPr="001640D5">
        <w:rPr>
          <w:rFonts w:ascii="Arial" w:hAnsi="Arial" w:cs="Arial"/>
          <w:bCs/>
          <w:color w:val="000000" w:themeColor="text1"/>
        </w:rPr>
        <w:t>William Amos, MP for Pontiac (Liberal)</w:t>
      </w:r>
    </w:p>
    <w:p w14:paraId="5DEAC52E" w14:textId="1BA3133C" w:rsidR="00770E85" w:rsidRPr="001640D5" w:rsidRDefault="00770E85" w:rsidP="00654DEE">
      <w:pPr>
        <w:pStyle w:val="ListParagraph"/>
        <w:widowControl w:val="0"/>
        <w:numPr>
          <w:ilvl w:val="0"/>
          <w:numId w:val="13"/>
        </w:numPr>
        <w:rPr>
          <w:rFonts w:ascii="Arial" w:hAnsi="Arial" w:cs="Arial"/>
          <w:b/>
          <w:color w:val="000000" w:themeColor="text1"/>
        </w:rPr>
      </w:pPr>
      <w:r w:rsidRPr="001640D5">
        <w:rPr>
          <w:rFonts w:ascii="Arial" w:hAnsi="Arial" w:cs="Arial"/>
          <w:bCs/>
          <w:color w:val="000000" w:themeColor="text1"/>
        </w:rPr>
        <w:t>The Hon. Michelle Rempel Garner, MP for Calgary</w:t>
      </w:r>
      <w:r w:rsidRPr="001640D5">
        <w:rPr>
          <w:rFonts w:ascii="Arial" w:hAnsi="Arial" w:cs="Arial"/>
          <w:color w:val="000000" w:themeColor="text1"/>
        </w:rPr>
        <w:t xml:space="preserve"> Nose Hill (Conservative)</w:t>
      </w:r>
    </w:p>
    <w:p w14:paraId="6CB0B803" w14:textId="77777777" w:rsidR="004F50DF" w:rsidRPr="001640D5" w:rsidRDefault="004F50DF" w:rsidP="00654DEE">
      <w:pPr>
        <w:widowControl w:val="0"/>
        <w:rPr>
          <w:rFonts w:ascii="Arial" w:hAnsi="Arial" w:cs="Arial"/>
          <w:b/>
          <w:color w:val="000000" w:themeColor="text1"/>
        </w:rPr>
      </w:pPr>
    </w:p>
    <w:p w14:paraId="178E73F6" w14:textId="77777777" w:rsidR="00770E85" w:rsidRPr="001640D5" w:rsidRDefault="00770E85" w:rsidP="00654DEE">
      <w:pPr>
        <w:widowControl w:val="0"/>
        <w:rPr>
          <w:rFonts w:ascii="Arial" w:hAnsi="Arial" w:cs="Arial"/>
          <w:color w:val="000000" w:themeColor="text1"/>
        </w:rPr>
      </w:pPr>
      <w:r w:rsidRPr="001640D5">
        <w:rPr>
          <w:rFonts w:ascii="Arial" w:hAnsi="Arial" w:cs="Arial"/>
          <w:b/>
          <w:color w:val="000000" w:themeColor="text1"/>
        </w:rPr>
        <w:lastRenderedPageBreak/>
        <w:t>Caroline Woodward</w:t>
      </w:r>
      <w:r w:rsidRPr="001640D5">
        <w:rPr>
          <w:rFonts w:ascii="Arial" w:hAnsi="Arial" w:cs="Arial"/>
          <w:color w:val="000000" w:themeColor="text1"/>
        </w:rPr>
        <w:t>, Ottawa, ON</w:t>
      </w:r>
    </w:p>
    <w:p w14:paraId="4F035239"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MA (Political Studies), Queen’s University</w:t>
      </w:r>
    </w:p>
    <w:p w14:paraId="4D7634D7" w14:textId="77777777" w:rsidR="00770E85" w:rsidRPr="001640D5" w:rsidRDefault="00770E85" w:rsidP="00654DEE">
      <w:pPr>
        <w:widowControl w:val="0"/>
        <w:ind w:firstLine="720"/>
        <w:rPr>
          <w:rFonts w:ascii="Arial" w:hAnsi="Arial" w:cs="Arial"/>
          <w:color w:val="000000" w:themeColor="text1"/>
        </w:rPr>
      </w:pPr>
      <w:r w:rsidRPr="001640D5">
        <w:rPr>
          <w:rFonts w:ascii="Arial" w:hAnsi="Arial" w:cs="Arial"/>
          <w:color w:val="000000" w:themeColor="text1"/>
        </w:rPr>
        <w:t>BA Honours (Political Studies), University of Ottawa</w:t>
      </w:r>
    </w:p>
    <w:p w14:paraId="1CF7AF4B" w14:textId="15EDF15F" w:rsidR="00770E85" w:rsidRPr="001640D5" w:rsidRDefault="00770E85" w:rsidP="00654DEE">
      <w:pPr>
        <w:pStyle w:val="ListParagraph"/>
        <w:widowControl w:val="0"/>
        <w:numPr>
          <w:ilvl w:val="0"/>
          <w:numId w:val="13"/>
        </w:numPr>
        <w:rPr>
          <w:rFonts w:ascii="Arial" w:hAnsi="Arial" w:cs="Arial"/>
          <w:color w:val="000000" w:themeColor="text1"/>
        </w:rPr>
      </w:pPr>
      <w:r w:rsidRPr="001640D5">
        <w:rPr>
          <w:rFonts w:ascii="Arial" w:hAnsi="Arial" w:cs="Arial"/>
          <w:color w:val="000000" w:themeColor="text1"/>
        </w:rPr>
        <w:t>Lloyd Longfield, MP for Guelph (Liberal)</w:t>
      </w:r>
    </w:p>
    <w:p w14:paraId="05B72311" w14:textId="11B5798E" w:rsidR="004F50DF" w:rsidRPr="001640D5" w:rsidRDefault="00770E85" w:rsidP="00654DEE">
      <w:pPr>
        <w:pStyle w:val="ListParagraph"/>
        <w:widowControl w:val="0"/>
        <w:numPr>
          <w:ilvl w:val="0"/>
          <w:numId w:val="13"/>
        </w:numPr>
        <w:rPr>
          <w:rFonts w:ascii="Arial" w:hAnsi="Arial" w:cs="Arial"/>
          <w:color w:val="000000" w:themeColor="text1"/>
        </w:rPr>
      </w:pPr>
      <w:r w:rsidRPr="001640D5">
        <w:rPr>
          <w:rFonts w:ascii="Arial" w:hAnsi="Arial" w:cs="Arial"/>
          <w:color w:val="000000" w:themeColor="text1"/>
        </w:rPr>
        <w:t>Jenny Kwan, MP for Vancouver East (New Democratic Party)</w:t>
      </w:r>
    </w:p>
    <w:p w14:paraId="47E7461F" w14:textId="08B62758" w:rsidR="000F5F8E" w:rsidRDefault="000F5F8E" w:rsidP="00654DEE">
      <w:pPr>
        <w:widowControl w:val="0"/>
        <w:rPr>
          <w:color w:val="000000" w:themeColor="text1"/>
        </w:rPr>
      </w:pPr>
    </w:p>
    <w:p w14:paraId="3FC39469" w14:textId="77777777" w:rsidR="00EC12D4" w:rsidRPr="00B9355A" w:rsidRDefault="00EC12D4" w:rsidP="00654DEE">
      <w:pPr>
        <w:widowControl w:val="0"/>
        <w:rPr>
          <w:rFonts w:ascii="Arial" w:hAnsi="Arial" w:cs="Arial"/>
        </w:rPr>
      </w:pPr>
    </w:p>
    <w:p w14:paraId="1C742A43" w14:textId="0ABE2116" w:rsidR="0072598C" w:rsidRPr="00315BA4" w:rsidRDefault="0072598C" w:rsidP="00654DEE">
      <w:pPr>
        <w:pStyle w:val="Heading1"/>
        <w:widowControl w:val="0"/>
        <w:rPr>
          <w:color w:val="000000" w:themeColor="text1"/>
        </w:rPr>
      </w:pPr>
      <w:r w:rsidRPr="00315BA4">
        <w:rPr>
          <w:color w:val="000000" w:themeColor="text1"/>
        </w:rPr>
        <w:t>Professional Experience</w:t>
      </w:r>
      <w:r w:rsidR="005051D8" w:rsidRPr="00315BA4">
        <w:rPr>
          <w:color w:val="000000" w:themeColor="text1"/>
        </w:rPr>
        <w:t>, Skills Development, and Research</w:t>
      </w:r>
      <w:r w:rsidRPr="00315BA4">
        <w:rPr>
          <w:color w:val="000000" w:themeColor="text1"/>
        </w:rPr>
        <w:t xml:space="preserve"> Training</w:t>
      </w:r>
    </w:p>
    <w:p w14:paraId="2F860117" w14:textId="77777777" w:rsidR="0072598C" w:rsidRPr="001640D5" w:rsidRDefault="0072598C" w:rsidP="00654DEE">
      <w:pPr>
        <w:widowControl w:val="0"/>
        <w:jc w:val="both"/>
        <w:rPr>
          <w:rFonts w:ascii="Arial" w:hAnsi="Arial" w:cs="Arial"/>
          <w:color w:val="000000" w:themeColor="text1"/>
        </w:rPr>
      </w:pPr>
    </w:p>
    <w:p w14:paraId="42E4A466" w14:textId="2CF2FD92" w:rsidR="0072598C" w:rsidRPr="00315BA4" w:rsidRDefault="0072598C" w:rsidP="00654DEE">
      <w:pPr>
        <w:pStyle w:val="Heading4"/>
        <w:widowControl w:val="0"/>
        <w:jc w:val="both"/>
        <w:rPr>
          <w:b w:val="0"/>
          <w:i/>
          <w:iCs/>
          <w:color w:val="000000" w:themeColor="text1"/>
          <w:sz w:val="24"/>
          <w:szCs w:val="24"/>
        </w:rPr>
      </w:pPr>
      <w:r w:rsidRPr="00315BA4">
        <w:rPr>
          <w:i/>
          <w:iCs/>
          <w:color w:val="000000" w:themeColor="text1"/>
          <w:sz w:val="24"/>
          <w:szCs w:val="24"/>
        </w:rPr>
        <w:t>Orientation P</w:t>
      </w:r>
      <w:r w:rsidR="007E714B" w:rsidRPr="00315BA4">
        <w:rPr>
          <w:i/>
          <w:iCs/>
          <w:color w:val="000000" w:themeColor="text1"/>
          <w:sz w:val="24"/>
          <w:szCs w:val="24"/>
        </w:rPr>
        <w:t>rogram</w:t>
      </w:r>
    </w:p>
    <w:p w14:paraId="5883BD1D" w14:textId="77777777" w:rsidR="0072598C" w:rsidRPr="001640D5" w:rsidRDefault="0072598C" w:rsidP="00654DEE">
      <w:pPr>
        <w:widowControl w:val="0"/>
        <w:jc w:val="both"/>
        <w:rPr>
          <w:rFonts w:ascii="Arial" w:hAnsi="Arial" w:cs="Arial"/>
          <w:color w:val="000000" w:themeColor="text1"/>
        </w:rPr>
      </w:pPr>
    </w:p>
    <w:p w14:paraId="50FAD621" w14:textId="5B450663" w:rsidR="0072598C" w:rsidRPr="001640D5" w:rsidRDefault="006A5C4C" w:rsidP="00654DEE">
      <w:pPr>
        <w:widowControl w:val="0"/>
        <w:jc w:val="both"/>
        <w:rPr>
          <w:rFonts w:ascii="Arial" w:hAnsi="Arial" w:cs="Arial"/>
          <w:color w:val="000000" w:themeColor="text1"/>
          <w:lang w:val="en-US"/>
        </w:rPr>
      </w:pPr>
      <w:r w:rsidRPr="001640D5">
        <w:rPr>
          <w:rFonts w:ascii="Arial" w:hAnsi="Arial" w:cs="Arial"/>
          <w:color w:val="000000" w:themeColor="text1"/>
          <w:lang w:val="en-US"/>
        </w:rPr>
        <w:t xml:space="preserve">The </w:t>
      </w:r>
      <w:proofErr w:type="spellStart"/>
      <w:r w:rsidRPr="001640D5">
        <w:rPr>
          <w:rFonts w:ascii="Arial" w:hAnsi="Arial" w:cs="Arial"/>
          <w:color w:val="000000" w:themeColor="text1"/>
          <w:lang w:val="en-US"/>
        </w:rPr>
        <w:t>Programme</w:t>
      </w:r>
      <w:proofErr w:type="spellEnd"/>
      <w:r w:rsidRPr="001640D5">
        <w:rPr>
          <w:rFonts w:ascii="Arial" w:hAnsi="Arial" w:cs="Arial"/>
          <w:color w:val="000000" w:themeColor="text1"/>
          <w:lang w:val="en-US"/>
        </w:rPr>
        <w:t xml:space="preserve"> Director (the director) and </w:t>
      </w:r>
      <w:proofErr w:type="spellStart"/>
      <w:r w:rsidRPr="001640D5">
        <w:rPr>
          <w:rFonts w:ascii="Arial" w:hAnsi="Arial" w:cs="Arial"/>
          <w:color w:val="000000" w:themeColor="text1"/>
          <w:lang w:val="en-US"/>
        </w:rPr>
        <w:t>Programme</w:t>
      </w:r>
      <w:proofErr w:type="spellEnd"/>
      <w:r w:rsidRPr="001640D5">
        <w:rPr>
          <w:rFonts w:ascii="Arial" w:hAnsi="Arial" w:cs="Arial"/>
          <w:color w:val="000000" w:themeColor="text1"/>
          <w:lang w:val="en-US"/>
        </w:rPr>
        <w:t xml:space="preserve"> Assistant, collaborating with Andrew Wilson, Procedural Clerk (Table Research Branch) and Emma-Leigh Boucher, Procedural Clerk (Table Research Branch) at the House of Commons, organized the 2019-20 PIP orientation program, an intensive three-week training period from September 4 to 19. Lalita Acharya (Chief, Parliamentary Information and Research Service) and her colleagues also organized two sessions about the Library of Parliament and its resources for the interns.</w:t>
      </w:r>
      <w:r w:rsidR="0072598C" w:rsidRPr="001640D5">
        <w:rPr>
          <w:rFonts w:ascii="Arial" w:hAnsi="Arial" w:cs="Arial"/>
          <w:color w:val="000000" w:themeColor="text1"/>
          <w:lang w:val="en-US"/>
        </w:rPr>
        <w:t xml:space="preserve"> </w:t>
      </w:r>
    </w:p>
    <w:p w14:paraId="41F58C9A" w14:textId="77777777" w:rsidR="0072598C" w:rsidRPr="001640D5" w:rsidRDefault="0072598C" w:rsidP="00654DEE">
      <w:pPr>
        <w:widowControl w:val="0"/>
        <w:jc w:val="both"/>
        <w:rPr>
          <w:rFonts w:ascii="Arial" w:hAnsi="Arial" w:cs="Arial"/>
          <w:color w:val="000000" w:themeColor="text1"/>
        </w:rPr>
      </w:pPr>
    </w:p>
    <w:p w14:paraId="71DE5B85" w14:textId="10DA68CB" w:rsidR="000A6104" w:rsidRPr="001640D5" w:rsidRDefault="000A6104" w:rsidP="00654DEE">
      <w:pPr>
        <w:pStyle w:val="Heading4"/>
        <w:widowControl w:val="0"/>
        <w:jc w:val="both"/>
        <w:rPr>
          <w:b w:val="0"/>
          <w:i/>
          <w:color w:val="000000" w:themeColor="text1"/>
          <w:sz w:val="24"/>
          <w:szCs w:val="24"/>
        </w:rPr>
      </w:pPr>
      <w:r w:rsidRPr="001640D5">
        <w:rPr>
          <w:b w:val="0"/>
          <w:bCs/>
          <w:color w:val="000000" w:themeColor="text1"/>
          <w:sz w:val="24"/>
          <w:szCs w:val="24"/>
          <w:lang w:val="en-US"/>
        </w:rPr>
        <w:t>This year’s orientation included meetings with the 2018-19 intern group, as well as interns from 2015-16, the last cohort to take part in PIP during an election year. Meetings with sponsors and friends of the program also offered the interns the chance to learn about advocacy</w:t>
      </w:r>
      <w:r w:rsidR="00B9355A">
        <w:rPr>
          <w:b w:val="0"/>
          <w:bCs/>
          <w:color w:val="000000" w:themeColor="text1"/>
          <w:sz w:val="24"/>
          <w:szCs w:val="24"/>
          <w:lang w:val="en-US"/>
        </w:rPr>
        <w:t xml:space="preserve"> and different policy files</w:t>
      </w:r>
      <w:r w:rsidRPr="001640D5">
        <w:rPr>
          <w:b w:val="0"/>
          <w:bCs/>
          <w:color w:val="000000" w:themeColor="text1"/>
          <w:sz w:val="24"/>
          <w:szCs w:val="24"/>
          <w:lang w:val="en-US"/>
        </w:rPr>
        <w:t xml:space="preserve">. New to the orientation program was a day-long session at the Senate, organized by Emilie </w:t>
      </w:r>
      <w:proofErr w:type="spellStart"/>
      <w:r w:rsidRPr="001640D5">
        <w:rPr>
          <w:b w:val="0"/>
          <w:bCs/>
          <w:color w:val="000000" w:themeColor="text1"/>
          <w:sz w:val="24"/>
          <w:szCs w:val="24"/>
          <w:lang w:val="en-US"/>
        </w:rPr>
        <w:t>Macfie</w:t>
      </w:r>
      <w:proofErr w:type="spellEnd"/>
      <w:r w:rsidRPr="001640D5">
        <w:rPr>
          <w:b w:val="0"/>
          <w:bCs/>
          <w:color w:val="000000" w:themeColor="text1"/>
          <w:sz w:val="24"/>
          <w:szCs w:val="24"/>
          <w:lang w:val="en-US"/>
        </w:rPr>
        <w:t xml:space="preserve"> (Senate Events Coordinator, Events Directorate). This engaging introduction to the Upper Chamber included a panel with three senators, a “fireside chat” with PIP alumni working in the Senate, and a discussion with the Usher of the Black Rod</w:t>
      </w:r>
      <w:r w:rsidR="005B796E" w:rsidRPr="001640D5">
        <w:rPr>
          <w:b w:val="0"/>
          <w:bCs/>
          <w:color w:val="000000" w:themeColor="text1"/>
          <w:sz w:val="24"/>
          <w:szCs w:val="24"/>
          <w:lang w:val="en-US"/>
        </w:rPr>
        <w:t xml:space="preserve">, </w:t>
      </w:r>
      <w:r w:rsidR="00315BA4">
        <w:rPr>
          <w:b w:val="0"/>
          <w:bCs/>
          <w:color w:val="000000" w:themeColor="text1"/>
          <w:sz w:val="24"/>
          <w:szCs w:val="24"/>
          <w:lang w:val="en-US"/>
        </w:rPr>
        <w:t>Greg Peters</w:t>
      </w:r>
      <w:r w:rsidRPr="001640D5">
        <w:rPr>
          <w:b w:val="0"/>
          <w:bCs/>
          <w:color w:val="000000" w:themeColor="text1"/>
          <w:sz w:val="24"/>
          <w:szCs w:val="24"/>
          <w:lang w:val="en-US"/>
        </w:rPr>
        <w:t>.</w:t>
      </w:r>
    </w:p>
    <w:p w14:paraId="1FD7C578" w14:textId="77777777" w:rsidR="000A6104" w:rsidRPr="001640D5" w:rsidRDefault="000A6104" w:rsidP="00654DEE">
      <w:pPr>
        <w:pStyle w:val="Heading4"/>
        <w:widowControl w:val="0"/>
        <w:jc w:val="both"/>
        <w:rPr>
          <w:b w:val="0"/>
          <w:bCs/>
          <w:color w:val="000000" w:themeColor="text1"/>
          <w:sz w:val="24"/>
          <w:szCs w:val="24"/>
          <w:lang w:val="en-US"/>
        </w:rPr>
      </w:pPr>
    </w:p>
    <w:p w14:paraId="360488C6" w14:textId="0FE6C6ED" w:rsidR="007B0A6D" w:rsidRPr="00315BA4" w:rsidRDefault="006A5C4C" w:rsidP="00654DEE">
      <w:pPr>
        <w:pStyle w:val="Heading4"/>
        <w:widowControl w:val="0"/>
        <w:jc w:val="both"/>
        <w:rPr>
          <w:b w:val="0"/>
          <w:bCs/>
          <w:color w:val="000000" w:themeColor="text1"/>
          <w:sz w:val="24"/>
          <w:szCs w:val="24"/>
          <w:lang w:val="en-US"/>
        </w:rPr>
      </w:pPr>
      <w:r w:rsidRPr="001640D5">
        <w:rPr>
          <w:b w:val="0"/>
          <w:bCs/>
          <w:color w:val="000000" w:themeColor="text1"/>
          <w:sz w:val="24"/>
          <w:szCs w:val="24"/>
          <w:lang w:val="en-US"/>
        </w:rPr>
        <w:t xml:space="preserve">The </w:t>
      </w:r>
      <w:r w:rsidR="000A6104" w:rsidRPr="001640D5">
        <w:rPr>
          <w:b w:val="0"/>
          <w:bCs/>
          <w:color w:val="000000" w:themeColor="text1"/>
          <w:sz w:val="24"/>
          <w:szCs w:val="24"/>
          <w:lang w:val="en-US"/>
        </w:rPr>
        <w:t xml:space="preserve">overall </w:t>
      </w:r>
      <w:r w:rsidRPr="001640D5">
        <w:rPr>
          <w:b w:val="0"/>
          <w:bCs/>
          <w:color w:val="000000" w:themeColor="text1"/>
          <w:sz w:val="24"/>
          <w:szCs w:val="24"/>
          <w:lang w:val="en-US"/>
        </w:rPr>
        <w:t xml:space="preserve">orientation program included more than 70 meetings, seminars and other activities that prepared the interns for their work in the offices of </w:t>
      </w:r>
      <w:r w:rsidR="00B9355A">
        <w:rPr>
          <w:b w:val="0"/>
          <w:bCs/>
          <w:color w:val="000000" w:themeColor="text1"/>
          <w:sz w:val="24"/>
          <w:szCs w:val="24"/>
          <w:lang w:val="en-US"/>
        </w:rPr>
        <w:t>MPs</w:t>
      </w:r>
      <w:r w:rsidRPr="001640D5">
        <w:rPr>
          <w:b w:val="0"/>
          <w:bCs/>
          <w:color w:val="000000" w:themeColor="text1"/>
          <w:sz w:val="24"/>
          <w:szCs w:val="24"/>
          <w:lang w:val="en-US"/>
        </w:rPr>
        <w:t xml:space="preserve">. </w:t>
      </w:r>
      <w:r w:rsidRPr="001640D5">
        <w:rPr>
          <w:b w:val="0"/>
          <w:bCs/>
          <w:color w:val="000000" w:themeColor="text1"/>
          <w:sz w:val="24"/>
          <w:szCs w:val="24"/>
        </w:rPr>
        <w:t>Interns emerged from their intensive orientation training with a strong grasp of House of Commons procedure and PIP’s academic goals. The annual welcome reception on September 4 allowed stakeholders, including members of the intern selection committee, the opportunity to meet with the interns and welcome them to Parliament Hill.</w:t>
      </w:r>
    </w:p>
    <w:p w14:paraId="7E30E685" w14:textId="77777777" w:rsidR="00B5647A" w:rsidRPr="001640D5" w:rsidRDefault="00B5647A" w:rsidP="00654DEE">
      <w:pPr>
        <w:widowControl w:val="0"/>
        <w:jc w:val="both"/>
        <w:rPr>
          <w:rFonts w:ascii="Arial" w:hAnsi="Arial" w:cs="Arial"/>
          <w:color w:val="000000" w:themeColor="text1"/>
        </w:rPr>
      </w:pPr>
    </w:p>
    <w:p w14:paraId="4D0C3E32" w14:textId="1186F410" w:rsidR="00FA1454" w:rsidRPr="001640D5" w:rsidRDefault="00FA1454" w:rsidP="00654DEE">
      <w:pPr>
        <w:widowControl w:val="0"/>
        <w:jc w:val="both"/>
        <w:rPr>
          <w:rFonts w:ascii="Arial" w:hAnsi="Arial" w:cs="Arial"/>
          <w:b/>
          <w:bCs/>
          <w:i/>
          <w:iCs/>
          <w:color w:val="000000" w:themeColor="text1"/>
        </w:rPr>
      </w:pPr>
      <w:r w:rsidRPr="001640D5">
        <w:rPr>
          <w:rFonts w:ascii="Arial" w:hAnsi="Arial" w:cs="Arial"/>
          <w:b/>
          <w:bCs/>
          <w:i/>
          <w:iCs/>
          <w:color w:val="000000" w:themeColor="text1"/>
        </w:rPr>
        <w:t>Seminar</w:t>
      </w:r>
      <w:r w:rsidR="004F77C7" w:rsidRPr="001640D5">
        <w:rPr>
          <w:rFonts w:ascii="Arial" w:hAnsi="Arial" w:cs="Arial"/>
          <w:b/>
          <w:bCs/>
          <w:i/>
          <w:iCs/>
          <w:color w:val="000000" w:themeColor="text1"/>
        </w:rPr>
        <w:t xml:space="preserve"> Series</w:t>
      </w:r>
    </w:p>
    <w:p w14:paraId="445E796F" w14:textId="77777777" w:rsidR="00AA2563" w:rsidRPr="001640D5" w:rsidRDefault="00AA2563" w:rsidP="00654DEE">
      <w:pPr>
        <w:widowControl w:val="0"/>
        <w:jc w:val="both"/>
        <w:rPr>
          <w:rFonts w:ascii="Arial" w:hAnsi="Arial" w:cs="Arial"/>
          <w:b/>
          <w:bCs/>
          <w:i/>
          <w:iCs/>
          <w:color w:val="000000" w:themeColor="text1"/>
        </w:rPr>
      </w:pPr>
    </w:p>
    <w:p w14:paraId="7BD087DD" w14:textId="77777777" w:rsidR="007A350D" w:rsidRDefault="00D26FA2" w:rsidP="00654DEE">
      <w:pPr>
        <w:widowControl w:val="0"/>
        <w:jc w:val="both"/>
        <w:rPr>
          <w:rFonts w:ascii="Arial" w:hAnsi="Arial" w:cs="Arial"/>
          <w:color w:val="000000" w:themeColor="text1"/>
        </w:rPr>
      </w:pPr>
      <w:r w:rsidRPr="001640D5">
        <w:rPr>
          <w:rFonts w:ascii="Arial" w:hAnsi="Arial" w:cs="Arial"/>
          <w:color w:val="000000" w:themeColor="text1"/>
        </w:rPr>
        <w:t>Throughout the year</w:t>
      </w:r>
      <w:r w:rsidR="008F3CCA" w:rsidRPr="001640D5">
        <w:rPr>
          <w:rFonts w:ascii="Arial" w:hAnsi="Arial" w:cs="Arial"/>
          <w:color w:val="000000" w:themeColor="text1"/>
        </w:rPr>
        <w:t xml:space="preserve">, the </w:t>
      </w:r>
      <w:r w:rsidR="00BE2A4F" w:rsidRPr="001640D5">
        <w:rPr>
          <w:rFonts w:ascii="Arial" w:hAnsi="Arial" w:cs="Arial"/>
          <w:color w:val="000000" w:themeColor="text1"/>
        </w:rPr>
        <w:t>interns participated</w:t>
      </w:r>
      <w:r w:rsidR="00EF5080" w:rsidRPr="001640D5">
        <w:rPr>
          <w:rFonts w:ascii="Arial" w:hAnsi="Arial" w:cs="Arial"/>
          <w:color w:val="000000" w:themeColor="text1"/>
        </w:rPr>
        <w:t xml:space="preserve"> in</w:t>
      </w:r>
      <w:r w:rsidRPr="001640D5">
        <w:rPr>
          <w:rFonts w:ascii="Arial" w:hAnsi="Arial" w:cs="Arial"/>
          <w:color w:val="000000" w:themeColor="text1"/>
        </w:rPr>
        <w:t xml:space="preserve"> graduate-level academic</w:t>
      </w:r>
      <w:r w:rsidR="00EF5080" w:rsidRPr="001640D5">
        <w:rPr>
          <w:rFonts w:ascii="Arial" w:hAnsi="Arial" w:cs="Arial"/>
          <w:color w:val="000000" w:themeColor="text1"/>
        </w:rPr>
        <w:t xml:space="preserve"> </w:t>
      </w:r>
      <w:r w:rsidR="00FA1454" w:rsidRPr="001640D5">
        <w:rPr>
          <w:rFonts w:ascii="Arial" w:hAnsi="Arial" w:cs="Arial"/>
          <w:color w:val="000000" w:themeColor="text1"/>
        </w:rPr>
        <w:t>seminar</w:t>
      </w:r>
      <w:r w:rsidR="00EF5080" w:rsidRPr="001640D5">
        <w:rPr>
          <w:rFonts w:ascii="Arial" w:hAnsi="Arial" w:cs="Arial"/>
          <w:color w:val="000000" w:themeColor="text1"/>
        </w:rPr>
        <w:t>s</w:t>
      </w:r>
      <w:r w:rsidR="006B0FCB" w:rsidRPr="001640D5">
        <w:rPr>
          <w:rFonts w:ascii="Arial" w:hAnsi="Arial" w:cs="Arial"/>
          <w:color w:val="000000" w:themeColor="text1"/>
        </w:rPr>
        <w:t xml:space="preserve"> focused on the institutions and actors that shape Parliament. </w:t>
      </w:r>
      <w:r w:rsidR="00605220" w:rsidRPr="001640D5">
        <w:rPr>
          <w:rFonts w:ascii="Arial" w:hAnsi="Arial" w:cs="Arial"/>
          <w:color w:val="000000" w:themeColor="text1"/>
        </w:rPr>
        <w:t xml:space="preserve">The seminar served as a space for interns to share their experiences, prepare for their legislative study tours, and discuss their research projects. </w:t>
      </w:r>
    </w:p>
    <w:p w14:paraId="34BCA920" w14:textId="77777777" w:rsidR="007A350D" w:rsidRDefault="007A350D" w:rsidP="00654DEE">
      <w:pPr>
        <w:widowControl w:val="0"/>
        <w:jc w:val="both"/>
        <w:rPr>
          <w:rFonts w:ascii="Arial" w:hAnsi="Arial" w:cs="Arial"/>
          <w:color w:val="000000" w:themeColor="text1"/>
        </w:rPr>
      </w:pPr>
    </w:p>
    <w:p w14:paraId="621A8560" w14:textId="109DB086" w:rsidR="00845039" w:rsidRPr="001640D5" w:rsidRDefault="00845039" w:rsidP="00654DEE">
      <w:pPr>
        <w:widowControl w:val="0"/>
        <w:jc w:val="both"/>
        <w:rPr>
          <w:rFonts w:ascii="Arial" w:hAnsi="Arial" w:cs="Arial"/>
          <w:color w:val="000000" w:themeColor="text1"/>
        </w:rPr>
      </w:pPr>
      <w:r w:rsidRPr="001640D5">
        <w:rPr>
          <w:rFonts w:ascii="Arial" w:hAnsi="Arial" w:cs="Arial"/>
          <w:color w:val="000000" w:themeColor="text1"/>
        </w:rPr>
        <w:t xml:space="preserve">Many of the interns took turns </w:t>
      </w:r>
      <w:r w:rsidR="00605220" w:rsidRPr="001640D5">
        <w:rPr>
          <w:rFonts w:ascii="Arial" w:hAnsi="Arial" w:cs="Arial"/>
          <w:color w:val="000000" w:themeColor="text1"/>
        </w:rPr>
        <w:t>organizing</w:t>
      </w:r>
      <w:r w:rsidRPr="001640D5">
        <w:rPr>
          <w:rFonts w:ascii="Arial" w:hAnsi="Arial" w:cs="Arial"/>
          <w:color w:val="000000" w:themeColor="text1"/>
        </w:rPr>
        <w:t xml:space="preserve"> </w:t>
      </w:r>
      <w:r w:rsidR="009556BB" w:rsidRPr="001640D5">
        <w:rPr>
          <w:rFonts w:ascii="Arial" w:hAnsi="Arial" w:cs="Arial"/>
          <w:color w:val="000000" w:themeColor="text1"/>
        </w:rPr>
        <w:t xml:space="preserve">and facilitating </w:t>
      </w:r>
      <w:r w:rsidRPr="001640D5">
        <w:rPr>
          <w:rFonts w:ascii="Arial" w:hAnsi="Arial" w:cs="Arial"/>
          <w:color w:val="000000" w:themeColor="text1"/>
        </w:rPr>
        <w:t>seminars</w:t>
      </w:r>
      <w:r w:rsidR="00605220" w:rsidRPr="001640D5">
        <w:rPr>
          <w:rFonts w:ascii="Arial" w:hAnsi="Arial" w:cs="Arial"/>
          <w:color w:val="000000" w:themeColor="text1"/>
        </w:rPr>
        <w:t xml:space="preserve"> with the director</w:t>
      </w:r>
      <w:r w:rsidR="009556BB" w:rsidRPr="001640D5">
        <w:rPr>
          <w:rFonts w:ascii="Arial" w:hAnsi="Arial" w:cs="Arial"/>
          <w:color w:val="000000" w:themeColor="text1"/>
        </w:rPr>
        <w:t xml:space="preserve">. Seminar </w:t>
      </w:r>
      <w:r w:rsidR="00605220" w:rsidRPr="001640D5">
        <w:rPr>
          <w:rFonts w:ascii="Arial" w:hAnsi="Arial" w:cs="Arial"/>
          <w:color w:val="000000" w:themeColor="text1"/>
        </w:rPr>
        <w:t>topics included</w:t>
      </w:r>
      <w:r w:rsidRPr="001640D5">
        <w:rPr>
          <w:rFonts w:ascii="Arial" w:hAnsi="Arial" w:cs="Arial"/>
          <w:color w:val="000000" w:themeColor="text1"/>
        </w:rPr>
        <w:t>: the role of Parliamentary committees; parties and partisanship</w:t>
      </w:r>
      <w:r w:rsidR="00EC12D4" w:rsidRPr="001640D5">
        <w:rPr>
          <w:rFonts w:ascii="Arial" w:hAnsi="Arial" w:cs="Arial"/>
          <w:color w:val="000000" w:themeColor="text1"/>
        </w:rPr>
        <w:t>;</w:t>
      </w:r>
      <w:r w:rsidRPr="001640D5">
        <w:rPr>
          <w:rFonts w:ascii="Arial" w:hAnsi="Arial" w:cs="Arial"/>
          <w:color w:val="000000" w:themeColor="text1"/>
        </w:rPr>
        <w:t xml:space="preserve"> the PM and cabinet; Indigenous and Canadian politics</w:t>
      </w:r>
      <w:r w:rsidR="00EC12D4" w:rsidRPr="001640D5">
        <w:rPr>
          <w:rFonts w:ascii="Arial" w:hAnsi="Arial" w:cs="Arial"/>
          <w:color w:val="000000" w:themeColor="text1"/>
        </w:rPr>
        <w:t>;</w:t>
      </w:r>
      <w:r w:rsidRPr="001640D5">
        <w:rPr>
          <w:rFonts w:ascii="Arial" w:hAnsi="Arial" w:cs="Arial"/>
          <w:color w:val="000000" w:themeColor="text1"/>
        </w:rPr>
        <w:t xml:space="preserve"> intergovernmental relations; gender and Canadian politics</w:t>
      </w:r>
      <w:r w:rsidR="00EC12D4" w:rsidRPr="001640D5">
        <w:rPr>
          <w:rFonts w:ascii="Arial" w:hAnsi="Arial" w:cs="Arial"/>
          <w:color w:val="000000" w:themeColor="text1"/>
        </w:rPr>
        <w:t>;</w:t>
      </w:r>
      <w:r w:rsidRPr="001640D5">
        <w:rPr>
          <w:rFonts w:ascii="Arial" w:hAnsi="Arial" w:cs="Arial"/>
          <w:color w:val="000000" w:themeColor="text1"/>
        </w:rPr>
        <w:t xml:space="preserve"> US politics</w:t>
      </w:r>
      <w:r w:rsidR="00EC12D4" w:rsidRPr="001640D5">
        <w:rPr>
          <w:rFonts w:ascii="Arial" w:hAnsi="Arial" w:cs="Arial"/>
          <w:color w:val="000000" w:themeColor="text1"/>
        </w:rPr>
        <w:t>;</w:t>
      </w:r>
      <w:r w:rsidRPr="001640D5">
        <w:rPr>
          <w:rFonts w:ascii="Arial" w:hAnsi="Arial" w:cs="Arial"/>
          <w:color w:val="000000" w:themeColor="text1"/>
        </w:rPr>
        <w:t xml:space="preserve"> UK politics</w:t>
      </w:r>
      <w:r w:rsidR="00EC12D4" w:rsidRPr="001640D5">
        <w:rPr>
          <w:rFonts w:ascii="Arial" w:hAnsi="Arial" w:cs="Arial"/>
          <w:color w:val="000000" w:themeColor="text1"/>
        </w:rPr>
        <w:t>;</w:t>
      </w:r>
      <w:r w:rsidRPr="001640D5">
        <w:rPr>
          <w:rFonts w:ascii="Arial" w:hAnsi="Arial" w:cs="Arial"/>
          <w:color w:val="000000" w:themeColor="text1"/>
        </w:rPr>
        <w:t xml:space="preserve"> Québec politics</w:t>
      </w:r>
      <w:r w:rsidR="00EC12D4" w:rsidRPr="001640D5">
        <w:rPr>
          <w:rFonts w:ascii="Arial" w:hAnsi="Arial" w:cs="Arial"/>
          <w:color w:val="000000" w:themeColor="text1"/>
        </w:rPr>
        <w:t>;</w:t>
      </w:r>
      <w:r w:rsidRPr="001640D5">
        <w:rPr>
          <w:rFonts w:ascii="Arial" w:hAnsi="Arial" w:cs="Arial"/>
          <w:color w:val="000000" w:themeColor="text1"/>
        </w:rPr>
        <w:t xml:space="preserve"> and the politics of the European Union.</w:t>
      </w:r>
      <w:r w:rsidR="00605220" w:rsidRPr="001640D5">
        <w:rPr>
          <w:rFonts w:ascii="Arial" w:hAnsi="Arial" w:cs="Arial"/>
          <w:color w:val="000000" w:themeColor="text1"/>
          <w:lang w:val="en-US"/>
        </w:rPr>
        <w:t xml:space="preserve"> The interns also studied former intern papers to shape their own research</w:t>
      </w:r>
      <w:r w:rsidR="007A350D">
        <w:rPr>
          <w:rFonts w:ascii="Arial" w:hAnsi="Arial" w:cs="Arial"/>
          <w:color w:val="000000" w:themeColor="text1"/>
          <w:lang w:val="en-US"/>
        </w:rPr>
        <w:t xml:space="preserve"> projects</w:t>
      </w:r>
      <w:r w:rsidR="00605220" w:rsidRPr="001640D5">
        <w:rPr>
          <w:rFonts w:ascii="Arial" w:hAnsi="Arial" w:cs="Arial"/>
          <w:color w:val="000000" w:themeColor="text1"/>
          <w:lang w:val="en-US"/>
        </w:rPr>
        <w:t>.</w:t>
      </w:r>
    </w:p>
    <w:p w14:paraId="57CFB66F" w14:textId="77777777" w:rsidR="00845039" w:rsidRPr="001640D5" w:rsidRDefault="00845039" w:rsidP="00654DEE">
      <w:pPr>
        <w:widowControl w:val="0"/>
        <w:jc w:val="both"/>
        <w:rPr>
          <w:rFonts w:ascii="Arial" w:hAnsi="Arial" w:cs="Arial"/>
          <w:color w:val="000000" w:themeColor="text1"/>
        </w:rPr>
      </w:pPr>
    </w:p>
    <w:p w14:paraId="0C46102E" w14:textId="14FE1CD6" w:rsidR="00D26FA2" w:rsidRPr="001640D5" w:rsidRDefault="00192477" w:rsidP="00654DEE">
      <w:pPr>
        <w:widowControl w:val="0"/>
        <w:jc w:val="both"/>
        <w:rPr>
          <w:rFonts w:ascii="Arial" w:hAnsi="Arial" w:cs="Arial"/>
          <w:color w:val="000000" w:themeColor="text1"/>
          <w:lang w:val="en-US"/>
        </w:rPr>
      </w:pPr>
      <w:r w:rsidRPr="001640D5">
        <w:rPr>
          <w:rFonts w:ascii="Arial" w:hAnsi="Arial" w:cs="Arial"/>
          <w:color w:val="000000" w:themeColor="text1"/>
          <w:lang w:val="en-US"/>
        </w:rPr>
        <w:lastRenderedPageBreak/>
        <w:t xml:space="preserve">Leading academics </w:t>
      </w:r>
      <w:r w:rsidR="008B2BC6" w:rsidRPr="001640D5">
        <w:rPr>
          <w:rFonts w:ascii="Arial" w:hAnsi="Arial" w:cs="Arial"/>
          <w:color w:val="000000" w:themeColor="text1"/>
          <w:lang w:val="en-US"/>
        </w:rPr>
        <w:t xml:space="preserve">generously </w:t>
      </w:r>
      <w:r w:rsidRPr="001640D5">
        <w:rPr>
          <w:rFonts w:ascii="Arial" w:hAnsi="Arial" w:cs="Arial"/>
          <w:color w:val="000000" w:themeColor="text1"/>
          <w:lang w:val="en-US"/>
        </w:rPr>
        <w:t xml:space="preserve">shared their expertise during </w:t>
      </w:r>
      <w:r w:rsidR="00605220" w:rsidRPr="001640D5">
        <w:rPr>
          <w:rFonts w:ascii="Arial" w:hAnsi="Arial" w:cs="Arial"/>
          <w:color w:val="000000" w:themeColor="text1"/>
          <w:lang w:val="en-US"/>
        </w:rPr>
        <w:t>additional</w:t>
      </w:r>
      <w:r w:rsidRPr="001640D5">
        <w:rPr>
          <w:rFonts w:ascii="Arial" w:hAnsi="Arial" w:cs="Arial"/>
          <w:color w:val="000000" w:themeColor="text1"/>
          <w:lang w:val="en-US"/>
        </w:rPr>
        <w:t xml:space="preserve"> seminars, ensuring th</w:t>
      </w:r>
      <w:r w:rsidR="00BD111C">
        <w:rPr>
          <w:rFonts w:ascii="Arial" w:hAnsi="Arial" w:cs="Arial"/>
          <w:color w:val="000000" w:themeColor="text1"/>
          <w:lang w:val="en-US"/>
        </w:rPr>
        <w:t>at</w:t>
      </w:r>
      <w:r w:rsidRPr="001640D5">
        <w:rPr>
          <w:rFonts w:ascii="Arial" w:hAnsi="Arial" w:cs="Arial"/>
          <w:color w:val="000000" w:themeColor="text1"/>
          <w:lang w:val="en-US"/>
        </w:rPr>
        <w:t xml:space="preserve"> interns engage</w:t>
      </w:r>
      <w:r w:rsidR="00BD111C">
        <w:rPr>
          <w:rFonts w:ascii="Arial" w:hAnsi="Arial" w:cs="Arial"/>
          <w:color w:val="000000" w:themeColor="text1"/>
          <w:lang w:val="en-US"/>
        </w:rPr>
        <w:t>d</w:t>
      </w:r>
      <w:r w:rsidRPr="001640D5">
        <w:rPr>
          <w:rFonts w:ascii="Arial" w:hAnsi="Arial" w:cs="Arial"/>
          <w:color w:val="000000" w:themeColor="text1"/>
          <w:lang w:val="en-US"/>
        </w:rPr>
        <w:t xml:space="preserve"> directly</w:t>
      </w:r>
      <w:r w:rsidR="009B18D9" w:rsidRPr="001640D5">
        <w:rPr>
          <w:rFonts w:ascii="Arial" w:hAnsi="Arial" w:cs="Arial"/>
          <w:color w:val="000000" w:themeColor="text1"/>
          <w:lang w:val="en-US"/>
        </w:rPr>
        <w:t xml:space="preserve"> with experts in the field. </w:t>
      </w:r>
      <w:r w:rsidR="007A350D">
        <w:rPr>
          <w:rFonts w:ascii="Arial" w:hAnsi="Arial" w:cs="Arial"/>
          <w:color w:val="000000" w:themeColor="text1"/>
        </w:rPr>
        <w:t xml:space="preserve">The </w:t>
      </w:r>
      <w:r w:rsidR="0068693F" w:rsidRPr="001640D5">
        <w:rPr>
          <w:rFonts w:ascii="Arial" w:hAnsi="Arial" w:cs="Arial"/>
          <w:color w:val="000000" w:themeColor="text1"/>
        </w:rPr>
        <w:t>2019-20</w:t>
      </w:r>
      <w:r w:rsidR="00D26FA2" w:rsidRPr="001640D5">
        <w:rPr>
          <w:rFonts w:ascii="Arial" w:hAnsi="Arial" w:cs="Arial"/>
          <w:color w:val="000000" w:themeColor="text1"/>
        </w:rPr>
        <w:t xml:space="preserve"> </w:t>
      </w:r>
      <w:r w:rsidR="007A350D">
        <w:rPr>
          <w:rFonts w:ascii="Arial" w:hAnsi="Arial" w:cs="Arial"/>
          <w:color w:val="000000" w:themeColor="text1"/>
        </w:rPr>
        <w:t xml:space="preserve">guest </w:t>
      </w:r>
      <w:r w:rsidR="00BD111C">
        <w:rPr>
          <w:rFonts w:ascii="Arial" w:hAnsi="Arial" w:cs="Arial"/>
          <w:color w:val="000000" w:themeColor="text1"/>
        </w:rPr>
        <w:t xml:space="preserve">lecturer </w:t>
      </w:r>
      <w:r w:rsidR="007A350D">
        <w:rPr>
          <w:rFonts w:ascii="Arial" w:hAnsi="Arial" w:cs="Arial"/>
          <w:color w:val="000000" w:themeColor="text1"/>
        </w:rPr>
        <w:t>topics are listed below.</w:t>
      </w:r>
    </w:p>
    <w:p w14:paraId="12227813" w14:textId="77777777" w:rsidR="00793AC3" w:rsidRPr="001640D5" w:rsidRDefault="00793AC3" w:rsidP="00654DEE">
      <w:pPr>
        <w:widowControl w:val="0"/>
        <w:jc w:val="both"/>
        <w:rPr>
          <w:rFonts w:ascii="Arial" w:hAnsi="Arial" w:cs="Arial"/>
          <w:color w:val="000000" w:themeColor="text1"/>
        </w:rPr>
      </w:pPr>
    </w:p>
    <w:p w14:paraId="5D712545" w14:textId="4D8DD624"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The structure of the federal civil service with Greg Fyffe</w:t>
      </w:r>
      <w:r w:rsidR="00605220" w:rsidRPr="001640D5">
        <w:rPr>
          <w:rFonts w:ascii="Arial" w:hAnsi="Arial" w:cs="Arial"/>
          <w:color w:val="000000" w:themeColor="text1"/>
        </w:rPr>
        <w:t xml:space="preserve"> (PIP 1970-71)</w:t>
      </w:r>
    </w:p>
    <w:p w14:paraId="0F6ABDC6" w14:textId="059ACB34"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The politics of money </w:t>
      </w:r>
      <w:r w:rsidR="00BD111C">
        <w:rPr>
          <w:rFonts w:ascii="Arial" w:hAnsi="Arial" w:cs="Arial"/>
          <w:color w:val="000000" w:themeColor="text1"/>
        </w:rPr>
        <w:t xml:space="preserve">and the budgetary cycle </w:t>
      </w:r>
      <w:r w:rsidRPr="001640D5">
        <w:rPr>
          <w:rFonts w:ascii="Arial" w:hAnsi="Arial" w:cs="Arial"/>
          <w:color w:val="000000" w:themeColor="text1"/>
        </w:rPr>
        <w:t xml:space="preserve">with </w:t>
      </w:r>
      <w:proofErr w:type="spellStart"/>
      <w:r w:rsidRPr="001640D5">
        <w:rPr>
          <w:rFonts w:ascii="Arial" w:hAnsi="Arial" w:cs="Arial"/>
          <w:color w:val="000000" w:themeColor="text1"/>
        </w:rPr>
        <w:t>Helaina</w:t>
      </w:r>
      <w:proofErr w:type="spellEnd"/>
      <w:r w:rsidRPr="001640D5">
        <w:rPr>
          <w:rFonts w:ascii="Arial" w:hAnsi="Arial" w:cs="Arial"/>
          <w:color w:val="000000" w:themeColor="text1"/>
        </w:rPr>
        <w:t xml:space="preserve"> Gaspard</w:t>
      </w:r>
    </w:p>
    <w:p w14:paraId="604EA59B" w14:textId="1E477BB8"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Parliamentary </w:t>
      </w:r>
      <w:r w:rsidR="007A350D">
        <w:rPr>
          <w:rFonts w:ascii="Arial" w:hAnsi="Arial" w:cs="Arial"/>
          <w:color w:val="000000" w:themeColor="text1"/>
        </w:rPr>
        <w:t>l</w:t>
      </w:r>
      <w:r w:rsidRPr="001640D5">
        <w:rPr>
          <w:rFonts w:ascii="Arial" w:hAnsi="Arial" w:cs="Arial"/>
          <w:color w:val="000000" w:themeColor="text1"/>
        </w:rPr>
        <w:t>aw with Mike Pal (PI</w:t>
      </w:r>
      <w:r w:rsidR="00605220" w:rsidRPr="001640D5">
        <w:rPr>
          <w:rFonts w:ascii="Arial" w:hAnsi="Arial" w:cs="Arial"/>
          <w:color w:val="000000" w:themeColor="text1"/>
        </w:rPr>
        <w:t>P 2001-02</w:t>
      </w:r>
      <w:r w:rsidRPr="001640D5">
        <w:rPr>
          <w:rFonts w:ascii="Arial" w:hAnsi="Arial" w:cs="Arial"/>
          <w:color w:val="000000" w:themeColor="text1"/>
        </w:rPr>
        <w:t>)</w:t>
      </w:r>
    </w:p>
    <w:p w14:paraId="297789E0" w14:textId="14F1B154" w:rsidR="00D26FA2" w:rsidRPr="001640D5" w:rsidRDefault="007A350D" w:rsidP="00654DEE">
      <w:pPr>
        <w:pStyle w:val="ListParagraph"/>
        <w:widowControl w:val="0"/>
        <w:numPr>
          <w:ilvl w:val="0"/>
          <w:numId w:val="12"/>
        </w:numPr>
        <w:jc w:val="both"/>
        <w:rPr>
          <w:rFonts w:ascii="Arial" w:hAnsi="Arial" w:cs="Arial"/>
          <w:color w:val="000000" w:themeColor="text1"/>
        </w:rPr>
      </w:pPr>
      <w:r>
        <w:rPr>
          <w:rFonts w:ascii="Arial" w:hAnsi="Arial" w:cs="Arial"/>
          <w:color w:val="000000" w:themeColor="text1"/>
        </w:rPr>
        <w:t>Constitutional issues and Parliament</w:t>
      </w:r>
      <w:r w:rsidR="00C43C14" w:rsidRPr="001640D5">
        <w:rPr>
          <w:rFonts w:ascii="Arial" w:hAnsi="Arial" w:cs="Arial"/>
          <w:color w:val="000000" w:themeColor="text1"/>
        </w:rPr>
        <w:t xml:space="preserve"> with Philippe </w:t>
      </w:r>
      <w:proofErr w:type="spellStart"/>
      <w:r w:rsidR="00C43C14" w:rsidRPr="001640D5">
        <w:rPr>
          <w:rFonts w:ascii="Arial" w:hAnsi="Arial" w:cs="Arial"/>
          <w:color w:val="000000" w:themeColor="text1"/>
        </w:rPr>
        <w:t>Lagassé</w:t>
      </w:r>
      <w:proofErr w:type="spellEnd"/>
      <w:r w:rsidR="007622CF" w:rsidRPr="001640D5">
        <w:rPr>
          <w:rFonts w:ascii="Arial" w:hAnsi="Arial" w:cs="Arial"/>
          <w:color w:val="000000" w:themeColor="text1"/>
        </w:rPr>
        <w:t xml:space="preserve"> (</w:t>
      </w:r>
      <w:r w:rsidR="00605220" w:rsidRPr="001640D5">
        <w:rPr>
          <w:rFonts w:ascii="Arial" w:hAnsi="Arial" w:cs="Arial"/>
          <w:color w:val="000000" w:themeColor="text1"/>
        </w:rPr>
        <w:t xml:space="preserve">PIAA </w:t>
      </w:r>
      <w:r w:rsidR="007622CF" w:rsidRPr="001640D5">
        <w:rPr>
          <w:rFonts w:ascii="Arial" w:hAnsi="Arial" w:cs="Arial"/>
          <w:color w:val="000000" w:themeColor="text1"/>
        </w:rPr>
        <w:t>event)</w:t>
      </w:r>
    </w:p>
    <w:p w14:paraId="42D457E6" w14:textId="244369C4"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PIP research paper methodology with Astrid </w:t>
      </w:r>
      <w:proofErr w:type="spellStart"/>
      <w:r w:rsidRPr="001640D5">
        <w:rPr>
          <w:rFonts w:ascii="Arial" w:hAnsi="Arial" w:cs="Arial"/>
          <w:color w:val="000000" w:themeColor="text1"/>
        </w:rPr>
        <w:t>Krizus</w:t>
      </w:r>
      <w:proofErr w:type="spellEnd"/>
      <w:r w:rsidRPr="001640D5">
        <w:rPr>
          <w:rFonts w:ascii="Arial" w:hAnsi="Arial" w:cs="Arial"/>
          <w:color w:val="000000" w:themeColor="text1"/>
        </w:rPr>
        <w:t xml:space="preserve"> (PIP 2016-17)</w:t>
      </w:r>
    </w:p>
    <w:p w14:paraId="0A3D13AC" w14:textId="76BD1711"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Minority Parliaments with Marc Gervais</w:t>
      </w:r>
    </w:p>
    <w:p w14:paraId="01EA4D9D" w14:textId="172C9A97" w:rsidR="00D26FA2"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Parliamentary reform </w:t>
      </w:r>
      <w:r w:rsidR="00C43C14" w:rsidRPr="001640D5">
        <w:rPr>
          <w:rFonts w:ascii="Arial" w:hAnsi="Arial" w:cs="Arial"/>
          <w:color w:val="000000" w:themeColor="text1"/>
        </w:rPr>
        <w:t xml:space="preserve">with </w:t>
      </w:r>
      <w:r w:rsidRPr="001640D5">
        <w:rPr>
          <w:rFonts w:ascii="Arial" w:hAnsi="Arial" w:cs="Arial"/>
          <w:color w:val="000000" w:themeColor="text1"/>
        </w:rPr>
        <w:t xml:space="preserve">the </w:t>
      </w:r>
      <w:r w:rsidR="00C43C14" w:rsidRPr="001640D5">
        <w:rPr>
          <w:rFonts w:ascii="Arial" w:hAnsi="Arial" w:cs="Arial"/>
          <w:color w:val="000000" w:themeColor="text1"/>
        </w:rPr>
        <w:t>Samara Centre for Democracy</w:t>
      </w:r>
    </w:p>
    <w:p w14:paraId="5D9A0F76" w14:textId="72352076" w:rsidR="00845039" w:rsidRPr="001640D5" w:rsidRDefault="00845039"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Domestic </w:t>
      </w:r>
      <w:r w:rsidR="007A350D">
        <w:rPr>
          <w:rFonts w:ascii="Arial" w:hAnsi="Arial" w:cs="Arial"/>
          <w:color w:val="000000" w:themeColor="text1"/>
        </w:rPr>
        <w:t>c</w:t>
      </w:r>
      <w:r w:rsidRPr="001640D5">
        <w:rPr>
          <w:rFonts w:ascii="Arial" w:hAnsi="Arial" w:cs="Arial"/>
          <w:color w:val="000000" w:themeColor="text1"/>
        </w:rPr>
        <w:t xml:space="preserve">olonies with Barbara </w:t>
      </w:r>
      <w:proofErr w:type="spellStart"/>
      <w:r w:rsidRPr="001640D5">
        <w:rPr>
          <w:rFonts w:ascii="Arial" w:hAnsi="Arial" w:cs="Arial"/>
          <w:color w:val="000000" w:themeColor="text1"/>
        </w:rPr>
        <w:t>Arneil</w:t>
      </w:r>
      <w:proofErr w:type="spellEnd"/>
      <w:r w:rsidRPr="001640D5">
        <w:rPr>
          <w:rFonts w:ascii="Arial" w:hAnsi="Arial" w:cs="Arial"/>
          <w:color w:val="000000" w:themeColor="text1"/>
        </w:rPr>
        <w:t xml:space="preserve"> (</w:t>
      </w:r>
      <w:r w:rsidR="00605220" w:rsidRPr="001640D5">
        <w:rPr>
          <w:rFonts w:ascii="Arial" w:hAnsi="Arial" w:cs="Arial"/>
          <w:color w:val="000000" w:themeColor="text1"/>
        </w:rPr>
        <w:t>PIAA</w:t>
      </w:r>
      <w:r w:rsidRPr="001640D5">
        <w:rPr>
          <w:rFonts w:ascii="Arial" w:hAnsi="Arial" w:cs="Arial"/>
          <w:color w:val="000000" w:themeColor="text1"/>
        </w:rPr>
        <w:t xml:space="preserve"> event)</w:t>
      </w:r>
    </w:p>
    <w:p w14:paraId="04CCC358" w14:textId="17B62E78" w:rsidR="007520C6" w:rsidRPr="001640D5" w:rsidRDefault="007520C6"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An </w:t>
      </w:r>
      <w:r w:rsidR="007A350D">
        <w:rPr>
          <w:rFonts w:ascii="Arial" w:hAnsi="Arial" w:cs="Arial"/>
          <w:color w:val="000000" w:themeColor="text1"/>
        </w:rPr>
        <w:t>i</w:t>
      </w:r>
      <w:r w:rsidRPr="001640D5">
        <w:rPr>
          <w:rFonts w:ascii="Arial" w:hAnsi="Arial" w:cs="Arial"/>
          <w:color w:val="000000" w:themeColor="text1"/>
        </w:rPr>
        <w:t>ntroduction to BC Politics with the BCLIP interns</w:t>
      </w:r>
    </w:p>
    <w:p w14:paraId="30EAF318" w14:textId="696427C6" w:rsidR="007520C6" w:rsidRPr="001640D5" w:rsidRDefault="007520C6"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A </w:t>
      </w:r>
      <w:r w:rsidR="007A350D">
        <w:rPr>
          <w:rFonts w:ascii="Arial" w:hAnsi="Arial" w:cs="Arial"/>
          <w:color w:val="000000" w:themeColor="text1"/>
        </w:rPr>
        <w:t>v</w:t>
      </w:r>
      <w:r w:rsidRPr="001640D5">
        <w:rPr>
          <w:rFonts w:ascii="Arial" w:hAnsi="Arial" w:cs="Arial"/>
          <w:color w:val="000000" w:themeColor="text1"/>
        </w:rPr>
        <w:t>irtual Parliament with Charles Robert</w:t>
      </w:r>
    </w:p>
    <w:p w14:paraId="71CC3AB7" w14:textId="26F40C23" w:rsidR="007520C6" w:rsidRPr="001640D5" w:rsidRDefault="007520C6"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 xml:space="preserve">An </w:t>
      </w:r>
      <w:r w:rsidR="007A350D">
        <w:rPr>
          <w:rFonts w:ascii="Arial" w:hAnsi="Arial" w:cs="Arial"/>
          <w:color w:val="000000" w:themeColor="text1"/>
        </w:rPr>
        <w:t>i</w:t>
      </w:r>
      <w:r w:rsidRPr="001640D5">
        <w:rPr>
          <w:rFonts w:ascii="Arial" w:hAnsi="Arial" w:cs="Arial"/>
          <w:color w:val="000000" w:themeColor="text1"/>
        </w:rPr>
        <w:t>ntroduction to Ontario Politics</w:t>
      </w:r>
      <w:r w:rsidR="00A915BA">
        <w:rPr>
          <w:rFonts w:ascii="Arial" w:hAnsi="Arial" w:cs="Arial"/>
          <w:color w:val="000000" w:themeColor="text1"/>
        </w:rPr>
        <w:t xml:space="preserve"> with Jonathan Malloy</w:t>
      </w:r>
    </w:p>
    <w:p w14:paraId="074BA975" w14:textId="77777777" w:rsidR="00605220" w:rsidRPr="001640D5" w:rsidRDefault="00605220" w:rsidP="00654DEE">
      <w:pPr>
        <w:widowControl w:val="0"/>
        <w:jc w:val="both"/>
        <w:rPr>
          <w:rFonts w:ascii="Arial" w:hAnsi="Arial" w:cs="Arial"/>
          <w:color w:val="000000" w:themeColor="text1"/>
          <w:lang w:val="en-US"/>
        </w:rPr>
      </w:pPr>
    </w:p>
    <w:p w14:paraId="7CB09763" w14:textId="7E0EE88D" w:rsidR="00605220" w:rsidRPr="001640D5" w:rsidRDefault="00605220" w:rsidP="00654DEE">
      <w:pPr>
        <w:widowControl w:val="0"/>
        <w:jc w:val="both"/>
        <w:rPr>
          <w:rFonts w:ascii="Arial" w:hAnsi="Arial" w:cs="Arial"/>
          <w:i/>
          <w:color w:val="000000" w:themeColor="text1"/>
        </w:rPr>
      </w:pPr>
      <w:r w:rsidRPr="001640D5">
        <w:rPr>
          <w:rFonts w:ascii="Arial" w:hAnsi="Arial" w:cs="Arial"/>
          <w:color w:val="000000" w:themeColor="text1"/>
        </w:rPr>
        <w:t xml:space="preserve">During their legislative study tours, the interns took part in additional seminars with scholars such as </w:t>
      </w:r>
      <w:r w:rsidR="007520C6" w:rsidRPr="001640D5">
        <w:rPr>
          <w:rFonts w:ascii="Arial" w:hAnsi="Arial" w:cs="Arial"/>
          <w:color w:val="000000" w:themeColor="text1"/>
        </w:rPr>
        <w:t>Alice Lilly</w:t>
      </w:r>
      <w:r w:rsidR="002F040E" w:rsidRPr="001640D5">
        <w:rPr>
          <w:rFonts w:ascii="Arial" w:hAnsi="Arial" w:cs="Arial"/>
          <w:color w:val="000000" w:themeColor="text1"/>
        </w:rPr>
        <w:t xml:space="preserve"> (</w:t>
      </w:r>
      <w:r w:rsidR="007520C6" w:rsidRPr="001640D5">
        <w:rPr>
          <w:rFonts w:ascii="Arial" w:hAnsi="Arial" w:cs="Arial"/>
          <w:color w:val="000000" w:themeColor="text1"/>
        </w:rPr>
        <w:t xml:space="preserve">Institute </w:t>
      </w:r>
      <w:r w:rsidR="007520C6" w:rsidRPr="007A350D">
        <w:rPr>
          <w:rFonts w:ascii="Arial" w:hAnsi="Arial" w:cs="Arial"/>
          <w:color w:val="000000" w:themeColor="text1"/>
        </w:rPr>
        <w:t>for Government</w:t>
      </w:r>
      <w:r w:rsidR="002F040E" w:rsidRPr="007A350D">
        <w:rPr>
          <w:rFonts w:ascii="Arial" w:hAnsi="Arial" w:cs="Arial"/>
          <w:color w:val="000000" w:themeColor="text1"/>
        </w:rPr>
        <w:t>)</w:t>
      </w:r>
      <w:r w:rsidR="007520C6" w:rsidRPr="007A350D">
        <w:rPr>
          <w:rFonts w:ascii="Arial" w:hAnsi="Arial" w:cs="Arial"/>
          <w:color w:val="000000" w:themeColor="text1"/>
        </w:rPr>
        <w:t>, Daniel Holt</w:t>
      </w:r>
      <w:r w:rsidR="002F040E" w:rsidRPr="007A350D">
        <w:rPr>
          <w:rFonts w:ascii="Arial" w:hAnsi="Arial" w:cs="Arial"/>
          <w:color w:val="000000" w:themeColor="text1"/>
        </w:rPr>
        <w:t xml:space="preserve"> (</w:t>
      </w:r>
      <w:r w:rsidR="007520C6" w:rsidRPr="007A350D">
        <w:rPr>
          <w:rFonts w:ascii="Arial" w:hAnsi="Arial" w:cs="Arial"/>
          <w:color w:val="000000" w:themeColor="text1"/>
        </w:rPr>
        <w:t xml:space="preserve">Assistant Historian of the </w:t>
      </w:r>
      <w:r w:rsidR="002F040E" w:rsidRPr="007A350D">
        <w:rPr>
          <w:rFonts w:ascii="Arial" w:hAnsi="Arial" w:cs="Arial"/>
          <w:color w:val="000000" w:themeColor="text1"/>
        </w:rPr>
        <w:t xml:space="preserve">US </w:t>
      </w:r>
      <w:r w:rsidR="007520C6" w:rsidRPr="007A350D">
        <w:rPr>
          <w:rFonts w:ascii="Arial" w:hAnsi="Arial" w:cs="Arial"/>
          <w:color w:val="000000" w:themeColor="text1"/>
        </w:rPr>
        <w:t>Senate</w:t>
      </w:r>
      <w:r w:rsidR="002F040E" w:rsidRPr="007A350D">
        <w:rPr>
          <w:rFonts w:ascii="Arial" w:hAnsi="Arial" w:cs="Arial"/>
          <w:color w:val="000000" w:themeColor="text1"/>
        </w:rPr>
        <w:t>)</w:t>
      </w:r>
      <w:r w:rsidR="007520C6" w:rsidRPr="007A350D">
        <w:rPr>
          <w:rFonts w:ascii="Arial" w:hAnsi="Arial" w:cs="Arial"/>
          <w:color w:val="000000" w:themeColor="text1"/>
        </w:rPr>
        <w:t>, Congressman</w:t>
      </w:r>
      <w:r w:rsidR="007A350D">
        <w:rPr>
          <w:rFonts w:ascii="Arial" w:hAnsi="Arial" w:cs="Arial"/>
          <w:color w:val="000000" w:themeColor="text1"/>
        </w:rPr>
        <w:t xml:space="preserve"> Dave Loebsack</w:t>
      </w:r>
      <w:r w:rsidR="007A350D">
        <w:rPr>
          <w:rFonts w:ascii="Arial" w:hAnsi="Arial" w:cs="Arial"/>
        </w:rPr>
        <w:t xml:space="preserve">, </w:t>
      </w:r>
      <w:r w:rsidR="007520C6" w:rsidRPr="007A350D">
        <w:rPr>
          <w:rFonts w:ascii="Arial" w:hAnsi="Arial" w:cs="Arial"/>
          <w:color w:val="000000" w:themeColor="text1"/>
        </w:rPr>
        <w:t xml:space="preserve">Mark </w:t>
      </w:r>
      <w:proofErr w:type="spellStart"/>
      <w:r w:rsidR="007520C6" w:rsidRPr="007A350D">
        <w:rPr>
          <w:rFonts w:ascii="Arial" w:hAnsi="Arial" w:cs="Arial"/>
          <w:color w:val="000000" w:themeColor="text1"/>
        </w:rPr>
        <w:t>Oleszek</w:t>
      </w:r>
      <w:proofErr w:type="spellEnd"/>
      <w:r w:rsidR="007A350D">
        <w:rPr>
          <w:rFonts w:ascii="Arial" w:hAnsi="Arial" w:cs="Arial"/>
          <w:color w:val="000000" w:themeColor="text1"/>
        </w:rPr>
        <w:t xml:space="preserve"> (Library of Congress)</w:t>
      </w:r>
      <w:r w:rsidR="007520C6" w:rsidRPr="007A350D">
        <w:rPr>
          <w:rFonts w:ascii="Arial" w:hAnsi="Arial" w:cs="Arial"/>
          <w:color w:val="000000" w:themeColor="text1"/>
        </w:rPr>
        <w:t>, Dani</w:t>
      </w:r>
      <w:r w:rsidR="007A350D" w:rsidRPr="007A350D">
        <w:rPr>
          <w:rFonts w:ascii="Arial" w:hAnsi="Arial" w:cs="Arial"/>
          <w:color w:val="000000" w:themeColor="text1"/>
        </w:rPr>
        <w:t>el</w:t>
      </w:r>
      <w:r w:rsidR="007520C6" w:rsidRPr="007A350D">
        <w:rPr>
          <w:rFonts w:ascii="Arial" w:hAnsi="Arial" w:cs="Arial"/>
          <w:color w:val="000000" w:themeColor="text1"/>
        </w:rPr>
        <w:t xml:space="preserve"> </w:t>
      </w:r>
      <w:proofErr w:type="spellStart"/>
      <w:r w:rsidR="007520C6" w:rsidRPr="007A350D">
        <w:rPr>
          <w:rFonts w:ascii="Arial" w:hAnsi="Arial" w:cs="Arial"/>
          <w:color w:val="000000" w:themeColor="text1"/>
        </w:rPr>
        <w:t>C</w:t>
      </w:r>
      <w:r w:rsidR="002F040E" w:rsidRPr="007A350D">
        <w:rPr>
          <w:rFonts w:ascii="Arial" w:hAnsi="Arial" w:cs="Arial"/>
          <w:color w:val="000000" w:themeColor="text1"/>
        </w:rPr>
        <w:t>etrà</w:t>
      </w:r>
      <w:proofErr w:type="spellEnd"/>
      <w:r w:rsidR="007A350D">
        <w:rPr>
          <w:rFonts w:ascii="Arial" w:hAnsi="Arial" w:cs="Arial"/>
          <w:color w:val="000000" w:themeColor="text1"/>
        </w:rPr>
        <w:t xml:space="preserve"> (Centre on Constitutional Change)</w:t>
      </w:r>
      <w:r w:rsidR="007520C6" w:rsidRPr="007A350D">
        <w:rPr>
          <w:rFonts w:ascii="Arial" w:hAnsi="Arial" w:cs="Arial"/>
          <w:color w:val="000000" w:themeColor="text1"/>
        </w:rPr>
        <w:t>, Malcolm Harvey</w:t>
      </w:r>
      <w:r w:rsidR="007A350D">
        <w:rPr>
          <w:rFonts w:ascii="Arial" w:hAnsi="Arial" w:cs="Arial"/>
          <w:color w:val="000000" w:themeColor="text1"/>
        </w:rPr>
        <w:t xml:space="preserve"> (University of Aberdeen)</w:t>
      </w:r>
      <w:r w:rsidR="007520C6" w:rsidRPr="007A350D">
        <w:rPr>
          <w:rFonts w:ascii="Arial" w:hAnsi="Arial" w:cs="Arial"/>
          <w:color w:val="000000" w:themeColor="text1"/>
        </w:rPr>
        <w:t xml:space="preserve">, </w:t>
      </w:r>
      <w:r w:rsidRPr="007A350D">
        <w:rPr>
          <w:rFonts w:ascii="Arial" w:hAnsi="Arial" w:cs="Arial"/>
          <w:color w:val="000000" w:themeColor="text1"/>
        </w:rPr>
        <w:t xml:space="preserve">and </w:t>
      </w:r>
      <w:proofErr w:type="spellStart"/>
      <w:r w:rsidR="007520C6" w:rsidRPr="007A350D">
        <w:rPr>
          <w:rFonts w:ascii="Arial" w:hAnsi="Arial" w:cs="Arial"/>
          <w:color w:val="000000" w:themeColor="text1"/>
        </w:rPr>
        <w:t>Coree</w:t>
      </w:r>
      <w:proofErr w:type="spellEnd"/>
      <w:r w:rsidR="007520C6" w:rsidRPr="007A350D">
        <w:rPr>
          <w:rFonts w:ascii="Arial" w:hAnsi="Arial" w:cs="Arial"/>
          <w:color w:val="000000" w:themeColor="text1"/>
        </w:rPr>
        <w:t xml:space="preserve"> Brown Swan</w:t>
      </w:r>
      <w:r w:rsidR="007A350D">
        <w:rPr>
          <w:rFonts w:ascii="Arial" w:hAnsi="Arial" w:cs="Arial"/>
          <w:color w:val="000000" w:themeColor="text1"/>
        </w:rPr>
        <w:t xml:space="preserve"> (University of Edinburgh)</w:t>
      </w:r>
      <w:r w:rsidR="002F040E" w:rsidRPr="007A350D">
        <w:rPr>
          <w:rFonts w:ascii="Arial" w:hAnsi="Arial" w:cs="Arial"/>
          <w:color w:val="000000" w:themeColor="text1"/>
        </w:rPr>
        <w:t>.</w:t>
      </w:r>
    </w:p>
    <w:p w14:paraId="026C4F19" w14:textId="77777777" w:rsidR="00605220" w:rsidRPr="001640D5" w:rsidRDefault="00605220" w:rsidP="00654DEE">
      <w:pPr>
        <w:widowControl w:val="0"/>
        <w:jc w:val="both"/>
        <w:rPr>
          <w:rFonts w:ascii="Arial" w:hAnsi="Arial" w:cs="Arial"/>
          <w:color w:val="000000" w:themeColor="text1"/>
          <w:lang w:val="en-US"/>
        </w:rPr>
      </w:pPr>
    </w:p>
    <w:p w14:paraId="236692CC" w14:textId="59B8CC3E" w:rsidR="00AF6156" w:rsidRPr="001640D5" w:rsidRDefault="007520C6" w:rsidP="00654DEE">
      <w:pPr>
        <w:widowControl w:val="0"/>
        <w:jc w:val="both"/>
        <w:rPr>
          <w:rFonts w:ascii="Arial" w:hAnsi="Arial" w:cs="Arial"/>
          <w:color w:val="000000" w:themeColor="text1"/>
          <w:lang w:val="en-US"/>
        </w:rPr>
      </w:pPr>
      <w:r w:rsidRPr="001640D5">
        <w:rPr>
          <w:rFonts w:ascii="Arial" w:hAnsi="Arial" w:cs="Arial"/>
          <w:color w:val="000000" w:themeColor="text1"/>
          <w:lang w:val="en-US"/>
        </w:rPr>
        <w:t>Throughout the year, i</w:t>
      </w:r>
      <w:r w:rsidR="00192477" w:rsidRPr="001640D5">
        <w:rPr>
          <w:rFonts w:ascii="Arial" w:hAnsi="Arial" w:cs="Arial"/>
          <w:color w:val="000000" w:themeColor="text1"/>
          <w:lang w:val="en-US"/>
        </w:rPr>
        <w:t>nterns also attend scholarly events such as the Administrators’ Colloquium, the</w:t>
      </w:r>
      <w:r w:rsidR="00C43C14" w:rsidRPr="001640D5">
        <w:rPr>
          <w:rFonts w:ascii="Arial" w:hAnsi="Arial" w:cs="Arial"/>
          <w:color w:val="000000" w:themeColor="text1"/>
          <w:lang w:val="en-US"/>
        </w:rPr>
        <w:t xml:space="preserve"> Federation for the Humanities and Social Sciences’ </w:t>
      </w:r>
      <w:r w:rsidR="00E0675C" w:rsidRPr="001640D5">
        <w:rPr>
          <w:rFonts w:ascii="Arial" w:hAnsi="Arial" w:cs="Arial"/>
          <w:color w:val="000000" w:themeColor="text1"/>
          <w:lang w:val="en-US"/>
        </w:rPr>
        <w:t>Big Thinking Lecture Series</w:t>
      </w:r>
      <w:r w:rsidR="00192477" w:rsidRPr="001640D5">
        <w:rPr>
          <w:rFonts w:ascii="Arial" w:hAnsi="Arial" w:cs="Arial"/>
          <w:color w:val="000000" w:themeColor="text1"/>
          <w:lang w:val="en-US"/>
        </w:rPr>
        <w:t>, and seminars organized by the Can</w:t>
      </w:r>
      <w:r w:rsidR="00C43C14" w:rsidRPr="001640D5">
        <w:rPr>
          <w:rFonts w:ascii="Arial" w:hAnsi="Arial" w:cs="Arial"/>
          <w:color w:val="000000" w:themeColor="text1"/>
          <w:lang w:val="en-US"/>
        </w:rPr>
        <w:t>adian Study of Parliament Grou</w:t>
      </w:r>
      <w:r w:rsidR="00845039" w:rsidRPr="001640D5">
        <w:rPr>
          <w:rFonts w:ascii="Arial" w:hAnsi="Arial" w:cs="Arial"/>
          <w:color w:val="000000" w:themeColor="text1"/>
          <w:lang w:val="en-US"/>
        </w:rPr>
        <w:t>p</w:t>
      </w:r>
      <w:r w:rsidR="00C43C14" w:rsidRPr="001640D5">
        <w:rPr>
          <w:rFonts w:ascii="Arial" w:hAnsi="Arial" w:cs="Arial"/>
          <w:color w:val="000000" w:themeColor="text1"/>
          <w:lang w:val="en-US"/>
        </w:rPr>
        <w:t>.</w:t>
      </w:r>
    </w:p>
    <w:p w14:paraId="248EE69F" w14:textId="7B2A9164" w:rsidR="000E4734" w:rsidRPr="001640D5" w:rsidRDefault="000E4734" w:rsidP="00654DEE">
      <w:pPr>
        <w:widowControl w:val="0"/>
        <w:jc w:val="both"/>
        <w:rPr>
          <w:rFonts w:ascii="Arial" w:hAnsi="Arial" w:cs="Arial"/>
          <w:color w:val="000000" w:themeColor="text1"/>
        </w:rPr>
      </w:pPr>
    </w:p>
    <w:p w14:paraId="2B18A795" w14:textId="013BE2D2" w:rsidR="00845039" w:rsidRPr="001640D5" w:rsidRDefault="00845039" w:rsidP="00654DEE">
      <w:pPr>
        <w:widowControl w:val="0"/>
        <w:jc w:val="both"/>
        <w:rPr>
          <w:rFonts w:ascii="Arial" w:hAnsi="Arial" w:cs="Arial"/>
          <w:b/>
          <w:bCs/>
          <w:i/>
          <w:iCs/>
          <w:color w:val="000000" w:themeColor="text1"/>
        </w:rPr>
      </w:pPr>
      <w:r w:rsidRPr="001640D5">
        <w:rPr>
          <w:rFonts w:ascii="Arial" w:hAnsi="Arial" w:cs="Arial"/>
          <w:b/>
          <w:bCs/>
          <w:i/>
          <w:iCs/>
          <w:color w:val="000000" w:themeColor="text1"/>
        </w:rPr>
        <w:t>Skills Training</w:t>
      </w:r>
      <w:r w:rsidR="00E0675C" w:rsidRPr="001640D5">
        <w:rPr>
          <w:rFonts w:ascii="Arial" w:hAnsi="Arial" w:cs="Arial"/>
          <w:b/>
          <w:bCs/>
          <w:i/>
          <w:iCs/>
          <w:color w:val="000000" w:themeColor="text1"/>
        </w:rPr>
        <w:t xml:space="preserve"> and Career Development</w:t>
      </w:r>
    </w:p>
    <w:p w14:paraId="58E1ABC2" w14:textId="648709AA" w:rsidR="00845039" w:rsidRPr="001640D5" w:rsidRDefault="00845039" w:rsidP="00654DEE">
      <w:pPr>
        <w:widowControl w:val="0"/>
        <w:jc w:val="both"/>
        <w:rPr>
          <w:rFonts w:ascii="Arial" w:hAnsi="Arial" w:cs="Arial"/>
          <w:color w:val="000000" w:themeColor="text1"/>
        </w:rPr>
      </w:pPr>
    </w:p>
    <w:p w14:paraId="645551A3" w14:textId="124819F8" w:rsidR="00EC12D4" w:rsidRDefault="00E0675C" w:rsidP="00654DEE">
      <w:pPr>
        <w:widowControl w:val="0"/>
        <w:jc w:val="both"/>
        <w:rPr>
          <w:rFonts w:ascii="Arial" w:hAnsi="Arial" w:cs="Arial"/>
          <w:color w:val="000000" w:themeColor="text1"/>
        </w:rPr>
      </w:pPr>
      <w:r w:rsidRPr="001640D5">
        <w:rPr>
          <w:rFonts w:ascii="Arial" w:hAnsi="Arial" w:cs="Arial"/>
          <w:color w:val="000000" w:themeColor="text1"/>
        </w:rPr>
        <w:t>In order to supplement</w:t>
      </w:r>
      <w:r w:rsidR="00314926" w:rsidRPr="001640D5">
        <w:rPr>
          <w:rFonts w:ascii="Arial" w:hAnsi="Arial" w:cs="Arial"/>
          <w:color w:val="000000" w:themeColor="text1"/>
        </w:rPr>
        <w:t xml:space="preserve"> the</w:t>
      </w:r>
      <w:r w:rsidRPr="001640D5">
        <w:rPr>
          <w:rFonts w:ascii="Arial" w:hAnsi="Arial" w:cs="Arial"/>
          <w:color w:val="000000" w:themeColor="text1"/>
        </w:rPr>
        <w:t xml:space="preserve"> interns’</w:t>
      </w:r>
      <w:r w:rsidR="00314926" w:rsidRPr="001640D5">
        <w:rPr>
          <w:rFonts w:ascii="Arial" w:hAnsi="Arial" w:cs="Arial"/>
          <w:color w:val="000000" w:themeColor="text1"/>
        </w:rPr>
        <w:t xml:space="preserve"> academic seminars</w:t>
      </w:r>
      <w:r w:rsidRPr="001640D5">
        <w:rPr>
          <w:rFonts w:ascii="Arial" w:hAnsi="Arial" w:cs="Arial"/>
          <w:color w:val="000000" w:themeColor="text1"/>
        </w:rPr>
        <w:t>—</w:t>
      </w:r>
      <w:r w:rsidR="00314926" w:rsidRPr="001640D5">
        <w:rPr>
          <w:rFonts w:ascii="Arial" w:hAnsi="Arial" w:cs="Arial"/>
          <w:color w:val="000000" w:themeColor="text1"/>
        </w:rPr>
        <w:t>and</w:t>
      </w:r>
      <w:r w:rsidRPr="001640D5">
        <w:rPr>
          <w:rFonts w:ascii="Arial" w:hAnsi="Arial" w:cs="Arial"/>
          <w:color w:val="000000" w:themeColor="text1"/>
        </w:rPr>
        <w:t xml:space="preserve"> the</w:t>
      </w:r>
      <w:r w:rsidR="00314926" w:rsidRPr="001640D5">
        <w:rPr>
          <w:rFonts w:ascii="Arial" w:hAnsi="Arial" w:cs="Arial"/>
          <w:color w:val="000000" w:themeColor="text1"/>
        </w:rPr>
        <w:t xml:space="preserve"> training </w:t>
      </w:r>
      <w:r w:rsidRPr="001640D5">
        <w:rPr>
          <w:rFonts w:ascii="Arial" w:hAnsi="Arial" w:cs="Arial"/>
          <w:color w:val="000000" w:themeColor="text1"/>
        </w:rPr>
        <w:t>they receive in</w:t>
      </w:r>
      <w:r w:rsidR="00314926" w:rsidRPr="001640D5">
        <w:rPr>
          <w:rFonts w:ascii="Arial" w:hAnsi="Arial" w:cs="Arial"/>
          <w:color w:val="000000" w:themeColor="text1"/>
        </w:rPr>
        <w:t xml:space="preserve"> their MP offices</w:t>
      </w:r>
      <w:r w:rsidRPr="001640D5">
        <w:rPr>
          <w:rFonts w:ascii="Arial" w:hAnsi="Arial" w:cs="Arial"/>
          <w:color w:val="000000" w:themeColor="text1"/>
        </w:rPr>
        <w:t>—</w:t>
      </w:r>
      <w:r w:rsidR="00314926" w:rsidRPr="001640D5">
        <w:rPr>
          <w:rFonts w:ascii="Arial" w:hAnsi="Arial" w:cs="Arial"/>
          <w:color w:val="000000" w:themeColor="text1"/>
        </w:rPr>
        <w:t>the</w:t>
      </w:r>
      <w:r w:rsidRPr="001640D5">
        <w:rPr>
          <w:rFonts w:ascii="Arial" w:hAnsi="Arial" w:cs="Arial"/>
          <w:color w:val="000000" w:themeColor="text1"/>
        </w:rPr>
        <w:t xml:space="preserve"> </w:t>
      </w:r>
      <w:r w:rsidR="00314926" w:rsidRPr="001640D5">
        <w:rPr>
          <w:rFonts w:ascii="Arial" w:hAnsi="Arial" w:cs="Arial"/>
          <w:color w:val="000000" w:themeColor="text1"/>
        </w:rPr>
        <w:t xml:space="preserve">director </w:t>
      </w:r>
      <w:r w:rsidRPr="001640D5">
        <w:rPr>
          <w:rFonts w:ascii="Arial" w:hAnsi="Arial" w:cs="Arial"/>
          <w:color w:val="000000" w:themeColor="text1"/>
        </w:rPr>
        <w:t>organized</w:t>
      </w:r>
      <w:r w:rsidR="00314926" w:rsidRPr="001640D5">
        <w:rPr>
          <w:rFonts w:ascii="Arial" w:hAnsi="Arial" w:cs="Arial"/>
          <w:color w:val="000000" w:themeColor="text1"/>
        </w:rPr>
        <w:t xml:space="preserve"> professional skills and career development</w:t>
      </w:r>
      <w:r w:rsidRPr="001640D5">
        <w:rPr>
          <w:rFonts w:ascii="Arial" w:hAnsi="Arial" w:cs="Arial"/>
          <w:color w:val="000000" w:themeColor="text1"/>
        </w:rPr>
        <w:t xml:space="preserve"> sessions with alumni </w:t>
      </w:r>
      <w:r w:rsidR="001167B6" w:rsidRPr="001640D5">
        <w:rPr>
          <w:rFonts w:ascii="Arial" w:hAnsi="Arial" w:cs="Arial"/>
          <w:color w:val="000000" w:themeColor="text1"/>
        </w:rPr>
        <w:t xml:space="preserve">and friends of the program </w:t>
      </w:r>
      <w:r w:rsidRPr="001640D5">
        <w:rPr>
          <w:rFonts w:ascii="Arial" w:hAnsi="Arial" w:cs="Arial"/>
          <w:color w:val="000000" w:themeColor="text1"/>
        </w:rPr>
        <w:t>who generously shared their time and expertise</w:t>
      </w:r>
      <w:r w:rsidR="00314926" w:rsidRPr="001640D5">
        <w:rPr>
          <w:rFonts w:ascii="Arial" w:hAnsi="Arial" w:cs="Arial"/>
          <w:color w:val="000000" w:themeColor="text1"/>
        </w:rPr>
        <w:t xml:space="preserve">. </w:t>
      </w:r>
      <w:r w:rsidR="00314926" w:rsidRPr="007A350D">
        <w:rPr>
          <w:rFonts w:ascii="Arial" w:hAnsi="Arial" w:cs="Arial"/>
          <w:color w:val="000000" w:themeColor="text1"/>
        </w:rPr>
        <w:t>These include</w:t>
      </w:r>
      <w:r w:rsidR="007A350D">
        <w:rPr>
          <w:rFonts w:ascii="Arial" w:hAnsi="Arial" w:cs="Arial"/>
          <w:color w:val="000000" w:themeColor="text1"/>
        </w:rPr>
        <w:t>d</w:t>
      </w:r>
      <w:r w:rsidR="00314926" w:rsidRPr="007A350D">
        <w:rPr>
          <w:rFonts w:ascii="Arial" w:hAnsi="Arial" w:cs="Arial"/>
          <w:color w:val="000000" w:themeColor="text1"/>
        </w:rPr>
        <w:t xml:space="preserve"> sessions on: </w:t>
      </w:r>
    </w:p>
    <w:p w14:paraId="6F6D14D6" w14:textId="77777777" w:rsidR="007A350D" w:rsidRPr="007A350D" w:rsidRDefault="007A350D" w:rsidP="00654DEE">
      <w:pPr>
        <w:widowControl w:val="0"/>
        <w:jc w:val="both"/>
        <w:rPr>
          <w:rFonts w:ascii="Arial" w:hAnsi="Arial" w:cs="Arial"/>
          <w:color w:val="000000" w:themeColor="text1"/>
        </w:rPr>
      </w:pPr>
    </w:p>
    <w:p w14:paraId="35D8AD22" w14:textId="3C9914E9" w:rsidR="00EC12D4" w:rsidRPr="007A350D" w:rsidRDefault="001167B6"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writing briefing notes and staffing MPs (Marlene Floyd, Microsoft)</w:t>
      </w:r>
    </w:p>
    <w:p w14:paraId="6CB42497" w14:textId="57C3FDB1" w:rsidR="00EC12D4" w:rsidRPr="007A350D" w:rsidRDefault="00314926"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 xml:space="preserve">speechwriting </w:t>
      </w:r>
      <w:r w:rsidR="001167B6" w:rsidRPr="007A350D">
        <w:rPr>
          <w:rFonts w:ascii="Arial" w:hAnsi="Arial" w:cs="Arial"/>
          <w:color w:val="000000" w:themeColor="text1"/>
        </w:rPr>
        <w:t>(</w:t>
      </w:r>
      <w:r w:rsidRPr="007A350D">
        <w:rPr>
          <w:rFonts w:ascii="Arial" w:hAnsi="Arial" w:cs="Arial"/>
          <w:color w:val="000000" w:themeColor="text1"/>
        </w:rPr>
        <w:t xml:space="preserve">Astrid </w:t>
      </w:r>
      <w:proofErr w:type="spellStart"/>
      <w:r w:rsidRPr="007A350D">
        <w:rPr>
          <w:rFonts w:ascii="Arial" w:hAnsi="Arial" w:cs="Arial"/>
          <w:color w:val="000000" w:themeColor="text1"/>
        </w:rPr>
        <w:t>Krizus</w:t>
      </w:r>
      <w:proofErr w:type="spellEnd"/>
      <w:r w:rsidR="001167B6" w:rsidRPr="007A350D">
        <w:rPr>
          <w:rFonts w:ascii="Arial" w:hAnsi="Arial" w:cs="Arial"/>
          <w:color w:val="000000" w:themeColor="text1"/>
        </w:rPr>
        <w:t xml:space="preserve">, </w:t>
      </w:r>
      <w:r w:rsidRPr="007A350D">
        <w:rPr>
          <w:rFonts w:ascii="Arial" w:hAnsi="Arial" w:cs="Arial"/>
          <w:color w:val="000000" w:themeColor="text1"/>
        </w:rPr>
        <w:t>PIP 2016-17)</w:t>
      </w:r>
    </w:p>
    <w:p w14:paraId="7391E1B6" w14:textId="14E86158" w:rsidR="00EC12D4" w:rsidRPr="007A350D" w:rsidRDefault="00E0675C"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s</w:t>
      </w:r>
      <w:r w:rsidR="00845039" w:rsidRPr="007A350D">
        <w:rPr>
          <w:rFonts w:ascii="Arial" w:hAnsi="Arial" w:cs="Arial"/>
          <w:color w:val="000000" w:themeColor="text1"/>
        </w:rPr>
        <w:t xml:space="preserve">etting up MP offices after an election </w:t>
      </w:r>
      <w:r w:rsidR="001167B6" w:rsidRPr="007A350D">
        <w:rPr>
          <w:rFonts w:ascii="Arial" w:hAnsi="Arial" w:cs="Arial"/>
          <w:color w:val="000000" w:themeColor="text1"/>
        </w:rPr>
        <w:t>(</w:t>
      </w:r>
      <w:r w:rsidR="00845039" w:rsidRPr="007A350D">
        <w:rPr>
          <w:rFonts w:ascii="Arial" w:hAnsi="Arial" w:cs="Arial"/>
          <w:color w:val="000000" w:themeColor="text1"/>
        </w:rPr>
        <w:t xml:space="preserve">Madalina </w:t>
      </w:r>
      <w:proofErr w:type="spellStart"/>
      <w:r w:rsidR="00845039" w:rsidRPr="007A350D">
        <w:rPr>
          <w:rFonts w:ascii="Arial" w:hAnsi="Arial" w:cs="Arial"/>
          <w:color w:val="000000" w:themeColor="text1"/>
        </w:rPr>
        <w:t>Chesoi</w:t>
      </w:r>
      <w:proofErr w:type="spellEnd"/>
      <w:r w:rsidR="001167B6" w:rsidRPr="007A350D">
        <w:rPr>
          <w:rFonts w:ascii="Arial" w:hAnsi="Arial" w:cs="Arial"/>
          <w:color w:val="000000" w:themeColor="text1"/>
        </w:rPr>
        <w:t>,</w:t>
      </w:r>
      <w:r w:rsidR="00845039" w:rsidRPr="007A350D">
        <w:rPr>
          <w:rFonts w:ascii="Arial" w:hAnsi="Arial" w:cs="Arial"/>
          <w:color w:val="000000" w:themeColor="text1"/>
        </w:rPr>
        <w:t xml:space="preserve"> PIP 2015-16)</w:t>
      </w:r>
    </w:p>
    <w:p w14:paraId="431E4E9A" w14:textId="31EB31FB" w:rsidR="00EC12D4" w:rsidRPr="007A350D" w:rsidRDefault="00E0675C"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c</w:t>
      </w:r>
      <w:r w:rsidR="00845039" w:rsidRPr="007A350D">
        <w:rPr>
          <w:rFonts w:ascii="Arial" w:hAnsi="Arial" w:cs="Arial"/>
          <w:color w:val="000000" w:themeColor="text1"/>
        </w:rPr>
        <w:t xml:space="preserve">areer development </w:t>
      </w:r>
      <w:r w:rsidR="001167B6" w:rsidRPr="007A350D">
        <w:rPr>
          <w:rFonts w:ascii="Arial" w:hAnsi="Arial" w:cs="Arial"/>
          <w:color w:val="000000" w:themeColor="text1"/>
        </w:rPr>
        <w:t>(</w:t>
      </w:r>
      <w:proofErr w:type="spellStart"/>
      <w:r w:rsidR="00845039" w:rsidRPr="007A350D">
        <w:rPr>
          <w:rFonts w:ascii="Arial" w:hAnsi="Arial" w:cs="Arial"/>
          <w:color w:val="000000" w:themeColor="text1"/>
        </w:rPr>
        <w:t>Marilyne</w:t>
      </w:r>
      <w:proofErr w:type="spellEnd"/>
      <w:r w:rsidR="00845039" w:rsidRPr="007A350D">
        <w:rPr>
          <w:rFonts w:ascii="Arial" w:hAnsi="Arial" w:cs="Arial"/>
          <w:color w:val="000000" w:themeColor="text1"/>
        </w:rPr>
        <w:t xml:space="preserve"> Landry</w:t>
      </w:r>
      <w:r w:rsidR="001167B6" w:rsidRPr="007A350D">
        <w:rPr>
          <w:rFonts w:ascii="Arial" w:hAnsi="Arial" w:cs="Arial"/>
          <w:color w:val="000000" w:themeColor="text1"/>
        </w:rPr>
        <w:t xml:space="preserve">, </w:t>
      </w:r>
      <w:r w:rsidRPr="007A350D">
        <w:rPr>
          <w:rFonts w:ascii="Arial" w:hAnsi="Arial" w:cs="Arial"/>
          <w:color w:val="000000" w:themeColor="text1"/>
        </w:rPr>
        <w:t>PIP 1996-97)</w:t>
      </w:r>
    </w:p>
    <w:p w14:paraId="10E6E646" w14:textId="26E928D3" w:rsidR="00EC12D4" w:rsidRPr="007A350D" w:rsidRDefault="00845039"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 xml:space="preserve">applying for </w:t>
      </w:r>
      <w:r w:rsidR="00E0675C" w:rsidRPr="007A350D">
        <w:rPr>
          <w:rFonts w:ascii="Arial" w:hAnsi="Arial" w:cs="Arial"/>
          <w:color w:val="000000" w:themeColor="text1"/>
        </w:rPr>
        <w:t xml:space="preserve">jobs in the </w:t>
      </w:r>
      <w:r w:rsidRPr="007A350D">
        <w:rPr>
          <w:rFonts w:ascii="Arial" w:hAnsi="Arial" w:cs="Arial"/>
          <w:color w:val="000000" w:themeColor="text1"/>
        </w:rPr>
        <w:t xml:space="preserve">federal </w:t>
      </w:r>
      <w:r w:rsidR="00E0675C" w:rsidRPr="007A350D">
        <w:rPr>
          <w:rFonts w:ascii="Arial" w:hAnsi="Arial" w:cs="Arial"/>
          <w:color w:val="000000" w:themeColor="text1"/>
        </w:rPr>
        <w:t xml:space="preserve">public service </w:t>
      </w:r>
      <w:r w:rsidR="001167B6" w:rsidRPr="007A350D">
        <w:rPr>
          <w:rFonts w:ascii="Arial" w:hAnsi="Arial" w:cs="Arial"/>
          <w:color w:val="000000" w:themeColor="text1"/>
        </w:rPr>
        <w:t>(</w:t>
      </w:r>
      <w:r w:rsidRPr="007A350D">
        <w:rPr>
          <w:rFonts w:ascii="Arial" w:hAnsi="Arial" w:cs="Arial"/>
          <w:color w:val="000000" w:themeColor="text1"/>
        </w:rPr>
        <w:t xml:space="preserve">Grégoire </w:t>
      </w:r>
      <w:proofErr w:type="spellStart"/>
      <w:r w:rsidRPr="007A350D">
        <w:rPr>
          <w:rFonts w:ascii="Arial" w:hAnsi="Arial" w:cs="Arial"/>
          <w:color w:val="000000" w:themeColor="text1"/>
        </w:rPr>
        <w:t>Baribeau</w:t>
      </w:r>
      <w:proofErr w:type="spellEnd"/>
      <w:r w:rsidR="001167B6" w:rsidRPr="007A350D">
        <w:rPr>
          <w:rFonts w:ascii="Arial" w:hAnsi="Arial" w:cs="Arial"/>
          <w:color w:val="000000" w:themeColor="text1"/>
        </w:rPr>
        <w:t>,</w:t>
      </w:r>
      <w:r w:rsidR="00E0675C" w:rsidRPr="007A350D">
        <w:rPr>
          <w:rFonts w:ascii="Arial" w:hAnsi="Arial" w:cs="Arial"/>
          <w:color w:val="000000" w:themeColor="text1"/>
        </w:rPr>
        <w:t xml:space="preserve"> PIP 2014-15)</w:t>
      </w:r>
    </w:p>
    <w:p w14:paraId="39BAE8A1" w14:textId="4A577786" w:rsidR="00EC12D4" w:rsidRPr="007A350D" w:rsidRDefault="00E0675C"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 xml:space="preserve">working in the civil service </w:t>
      </w:r>
      <w:r w:rsidR="001167B6" w:rsidRPr="007A350D">
        <w:rPr>
          <w:rFonts w:ascii="Arial" w:hAnsi="Arial" w:cs="Arial"/>
          <w:color w:val="000000" w:themeColor="text1"/>
        </w:rPr>
        <w:t>(</w:t>
      </w:r>
      <w:r w:rsidRPr="007A350D">
        <w:rPr>
          <w:rFonts w:ascii="Arial" w:hAnsi="Arial" w:cs="Arial"/>
          <w:color w:val="000000" w:themeColor="text1"/>
        </w:rPr>
        <w:t>Michel Vermette</w:t>
      </w:r>
      <w:r w:rsidR="001167B6" w:rsidRPr="007A350D">
        <w:rPr>
          <w:rFonts w:ascii="Arial" w:hAnsi="Arial" w:cs="Arial"/>
          <w:color w:val="000000" w:themeColor="text1"/>
        </w:rPr>
        <w:t xml:space="preserve">, </w:t>
      </w:r>
      <w:r w:rsidRPr="007A350D">
        <w:rPr>
          <w:rFonts w:ascii="Arial" w:hAnsi="Arial" w:cs="Arial"/>
          <w:color w:val="000000" w:themeColor="text1"/>
        </w:rPr>
        <w:t>PIP 1987-88</w:t>
      </w:r>
      <w:r w:rsidR="007A350D" w:rsidRPr="007A350D">
        <w:rPr>
          <w:rFonts w:ascii="Arial" w:hAnsi="Arial" w:cs="Arial"/>
          <w:color w:val="000000" w:themeColor="text1"/>
        </w:rPr>
        <w:t>;</w:t>
      </w:r>
      <w:r w:rsidRPr="007A350D">
        <w:rPr>
          <w:rFonts w:ascii="Arial" w:hAnsi="Arial" w:cs="Arial"/>
          <w:color w:val="000000" w:themeColor="text1"/>
        </w:rPr>
        <w:t xml:space="preserve"> Leslie </w:t>
      </w:r>
      <w:proofErr w:type="spellStart"/>
      <w:r w:rsidRPr="007A350D">
        <w:rPr>
          <w:rFonts w:ascii="Arial" w:hAnsi="Arial" w:cs="Arial"/>
          <w:color w:val="000000" w:themeColor="text1"/>
        </w:rPr>
        <w:t>Toope</w:t>
      </w:r>
      <w:proofErr w:type="spellEnd"/>
      <w:r w:rsidR="001167B6" w:rsidRPr="007A350D">
        <w:rPr>
          <w:rFonts w:ascii="Arial" w:hAnsi="Arial" w:cs="Arial"/>
          <w:color w:val="000000" w:themeColor="text1"/>
        </w:rPr>
        <w:t>,</w:t>
      </w:r>
      <w:r w:rsidRPr="007A350D">
        <w:rPr>
          <w:rFonts w:ascii="Arial" w:hAnsi="Arial" w:cs="Arial"/>
          <w:color w:val="000000" w:themeColor="text1"/>
        </w:rPr>
        <w:t xml:space="preserve"> PIP 1985-86)</w:t>
      </w:r>
    </w:p>
    <w:p w14:paraId="7A2B77A7" w14:textId="18912061" w:rsidR="006A5C4C" w:rsidRPr="007A350D" w:rsidRDefault="00845039" w:rsidP="00654DEE">
      <w:pPr>
        <w:pStyle w:val="ListParagraph"/>
        <w:widowControl w:val="0"/>
        <w:numPr>
          <w:ilvl w:val="0"/>
          <w:numId w:val="41"/>
        </w:numPr>
        <w:jc w:val="both"/>
        <w:rPr>
          <w:rFonts w:ascii="Arial" w:hAnsi="Arial" w:cs="Arial"/>
          <w:color w:val="000000" w:themeColor="text1"/>
        </w:rPr>
      </w:pPr>
      <w:r w:rsidRPr="007A350D">
        <w:rPr>
          <w:rFonts w:ascii="Arial" w:hAnsi="Arial" w:cs="Arial"/>
          <w:color w:val="000000" w:themeColor="text1"/>
        </w:rPr>
        <w:t>p</w:t>
      </w:r>
      <w:r w:rsidR="00E0675C" w:rsidRPr="007A350D">
        <w:rPr>
          <w:rFonts w:ascii="Arial" w:hAnsi="Arial" w:cs="Arial"/>
          <w:color w:val="000000" w:themeColor="text1"/>
        </w:rPr>
        <w:t>artisan</w:t>
      </w:r>
      <w:r w:rsidRPr="007A350D">
        <w:rPr>
          <w:rFonts w:ascii="Arial" w:hAnsi="Arial" w:cs="Arial"/>
          <w:color w:val="000000" w:themeColor="text1"/>
        </w:rPr>
        <w:t xml:space="preserve"> jobs post-PIP </w:t>
      </w:r>
      <w:r w:rsidR="001167B6" w:rsidRPr="007A350D">
        <w:rPr>
          <w:rFonts w:ascii="Arial" w:hAnsi="Arial" w:cs="Arial"/>
          <w:color w:val="000000" w:themeColor="text1"/>
        </w:rPr>
        <w:t>(</w:t>
      </w:r>
      <w:r w:rsidRPr="007A350D">
        <w:rPr>
          <w:rFonts w:ascii="Arial" w:hAnsi="Arial" w:cs="Arial"/>
          <w:color w:val="000000" w:themeColor="text1"/>
        </w:rPr>
        <w:t>Tim</w:t>
      </w:r>
      <w:r w:rsidR="00E0675C" w:rsidRPr="007A350D">
        <w:rPr>
          <w:rFonts w:ascii="Arial" w:hAnsi="Arial" w:cs="Arial"/>
          <w:color w:val="000000" w:themeColor="text1"/>
        </w:rPr>
        <w:t>othy</w:t>
      </w:r>
      <w:r w:rsidRPr="007A350D">
        <w:rPr>
          <w:rFonts w:ascii="Arial" w:hAnsi="Arial" w:cs="Arial"/>
          <w:color w:val="000000" w:themeColor="text1"/>
        </w:rPr>
        <w:t xml:space="preserve"> Howlett</w:t>
      </w:r>
      <w:r w:rsidR="001167B6" w:rsidRPr="007A350D">
        <w:rPr>
          <w:rFonts w:ascii="Arial" w:hAnsi="Arial" w:cs="Arial"/>
          <w:color w:val="000000" w:themeColor="text1"/>
        </w:rPr>
        <w:t>,</w:t>
      </w:r>
      <w:r w:rsidR="00575B30" w:rsidRPr="007A350D">
        <w:rPr>
          <w:rFonts w:ascii="Arial" w:hAnsi="Arial" w:cs="Arial"/>
          <w:color w:val="000000" w:themeColor="text1"/>
        </w:rPr>
        <w:t xml:space="preserve"> PIP 2008-09)</w:t>
      </w:r>
    </w:p>
    <w:p w14:paraId="613694B6" w14:textId="05F40501" w:rsidR="003D6670" w:rsidRPr="001640D5" w:rsidRDefault="003D6670" w:rsidP="00654DEE">
      <w:pPr>
        <w:widowControl w:val="0"/>
        <w:jc w:val="both"/>
        <w:rPr>
          <w:rFonts w:ascii="Arial" w:hAnsi="Arial" w:cs="Arial"/>
          <w:color w:val="000000" w:themeColor="text1"/>
        </w:rPr>
      </w:pPr>
    </w:p>
    <w:p w14:paraId="7D70A6A4" w14:textId="3EF48996" w:rsidR="003D6670" w:rsidRPr="001640D5" w:rsidRDefault="003D6670" w:rsidP="00654DEE">
      <w:pPr>
        <w:widowControl w:val="0"/>
        <w:jc w:val="both"/>
        <w:rPr>
          <w:rFonts w:ascii="Arial" w:hAnsi="Arial" w:cs="Arial"/>
          <w:color w:val="000000" w:themeColor="text1"/>
        </w:rPr>
      </w:pPr>
      <w:r w:rsidRPr="001640D5">
        <w:rPr>
          <w:rFonts w:ascii="Arial" w:hAnsi="Arial" w:cs="Arial"/>
          <w:color w:val="000000" w:themeColor="text1"/>
        </w:rPr>
        <w:t xml:space="preserve">Several program sponsors have graciously invited PIP to other learning and training opportunities, including David Frum’s memorable keynote address at the </w:t>
      </w:r>
      <w:r w:rsidR="00BD111C" w:rsidRPr="001640D5">
        <w:rPr>
          <w:rFonts w:ascii="Arial" w:hAnsi="Arial" w:cs="Arial"/>
          <w:color w:val="000000" w:themeColor="text1"/>
        </w:rPr>
        <w:t>at the Canadian Real Estate Association’s</w:t>
      </w:r>
      <w:r w:rsidR="00BD111C">
        <w:rPr>
          <w:rFonts w:ascii="Arial" w:hAnsi="Arial" w:cs="Arial"/>
          <w:color w:val="000000" w:themeColor="text1"/>
        </w:rPr>
        <w:t xml:space="preserve"> Parliamentary Action Committee</w:t>
      </w:r>
      <w:r w:rsidR="00BD111C" w:rsidRPr="001640D5">
        <w:rPr>
          <w:rFonts w:ascii="Arial" w:hAnsi="Arial" w:cs="Arial"/>
          <w:color w:val="000000" w:themeColor="text1"/>
        </w:rPr>
        <w:t xml:space="preserve"> </w:t>
      </w:r>
      <w:r w:rsidR="00BD111C">
        <w:rPr>
          <w:rFonts w:ascii="Arial" w:hAnsi="Arial" w:cs="Arial"/>
          <w:color w:val="000000" w:themeColor="text1"/>
        </w:rPr>
        <w:t>(</w:t>
      </w:r>
      <w:r w:rsidR="00BD111C" w:rsidRPr="001640D5">
        <w:rPr>
          <w:rFonts w:ascii="Arial" w:hAnsi="Arial" w:cs="Arial"/>
          <w:color w:val="000000" w:themeColor="text1"/>
        </w:rPr>
        <w:t>PAC</w:t>
      </w:r>
      <w:r w:rsidR="00BD111C">
        <w:rPr>
          <w:rFonts w:ascii="Arial" w:hAnsi="Arial" w:cs="Arial"/>
          <w:color w:val="000000" w:themeColor="text1"/>
        </w:rPr>
        <w:t>)</w:t>
      </w:r>
      <w:r w:rsidR="00BD111C" w:rsidRPr="001640D5">
        <w:rPr>
          <w:rFonts w:ascii="Arial" w:hAnsi="Arial" w:cs="Arial"/>
          <w:color w:val="000000" w:themeColor="text1"/>
        </w:rPr>
        <w:t xml:space="preserve"> Days</w:t>
      </w:r>
      <w:r w:rsidR="00BD111C">
        <w:rPr>
          <w:rFonts w:ascii="Arial" w:hAnsi="Arial" w:cs="Arial"/>
          <w:color w:val="000000" w:themeColor="text1"/>
        </w:rPr>
        <w:t xml:space="preserve"> event</w:t>
      </w:r>
      <w:r w:rsidR="00BD111C" w:rsidRPr="001640D5">
        <w:rPr>
          <w:rFonts w:ascii="Arial" w:hAnsi="Arial" w:cs="Arial"/>
          <w:color w:val="000000" w:themeColor="text1"/>
        </w:rPr>
        <w:t>.</w:t>
      </w:r>
    </w:p>
    <w:p w14:paraId="7D4A0458" w14:textId="385365B5" w:rsidR="00295C4D" w:rsidRPr="001640D5" w:rsidRDefault="00623957" w:rsidP="00654DEE">
      <w:pPr>
        <w:pStyle w:val="Heading2"/>
        <w:widowControl w:val="0"/>
        <w:jc w:val="both"/>
        <w:rPr>
          <w:i/>
          <w:color w:val="000000" w:themeColor="text1"/>
          <w:sz w:val="24"/>
          <w:szCs w:val="24"/>
        </w:rPr>
      </w:pPr>
      <w:r w:rsidRPr="001640D5">
        <w:rPr>
          <w:i/>
          <w:color w:val="000000" w:themeColor="text1"/>
          <w:sz w:val="24"/>
          <w:szCs w:val="24"/>
        </w:rPr>
        <w:lastRenderedPageBreak/>
        <w:t>Research Papers</w:t>
      </w:r>
    </w:p>
    <w:p w14:paraId="6565E6F3" w14:textId="77777777" w:rsidR="00AA2563" w:rsidRPr="001640D5" w:rsidRDefault="00AA2563" w:rsidP="00654DEE">
      <w:pPr>
        <w:widowControl w:val="0"/>
        <w:jc w:val="both"/>
        <w:rPr>
          <w:rFonts w:ascii="Arial" w:hAnsi="Arial" w:cs="Arial"/>
          <w:color w:val="000000" w:themeColor="text1"/>
        </w:rPr>
      </w:pPr>
    </w:p>
    <w:p w14:paraId="0648713E" w14:textId="2C6C59EE" w:rsidR="00F65899" w:rsidRPr="001640D5" w:rsidRDefault="00E12FAD" w:rsidP="00654DEE">
      <w:pPr>
        <w:widowControl w:val="0"/>
        <w:jc w:val="both"/>
        <w:rPr>
          <w:rFonts w:ascii="Arial" w:hAnsi="Arial" w:cs="Arial"/>
          <w:color w:val="000000" w:themeColor="text1"/>
        </w:rPr>
      </w:pPr>
      <w:r w:rsidRPr="001640D5">
        <w:rPr>
          <w:rFonts w:ascii="Arial" w:hAnsi="Arial" w:cs="Arial"/>
          <w:color w:val="000000" w:themeColor="text1"/>
        </w:rPr>
        <w:t xml:space="preserve">The </w:t>
      </w:r>
      <w:r w:rsidR="00192477" w:rsidRPr="001640D5">
        <w:rPr>
          <w:rFonts w:ascii="Arial" w:hAnsi="Arial" w:cs="Arial"/>
          <w:color w:val="000000" w:themeColor="text1"/>
        </w:rPr>
        <w:t>interns’</w:t>
      </w:r>
      <w:r w:rsidR="00D64926" w:rsidRPr="001640D5">
        <w:rPr>
          <w:rFonts w:ascii="Arial" w:hAnsi="Arial" w:cs="Arial"/>
          <w:color w:val="000000" w:themeColor="text1"/>
        </w:rPr>
        <w:t xml:space="preserve"> research papers are the product of in-depth participant observation, interviews, </w:t>
      </w:r>
      <w:r w:rsidR="00623957" w:rsidRPr="001640D5">
        <w:rPr>
          <w:rFonts w:ascii="Arial" w:hAnsi="Arial" w:cs="Arial"/>
          <w:color w:val="000000" w:themeColor="text1"/>
        </w:rPr>
        <w:t>textual research</w:t>
      </w:r>
      <w:r w:rsidR="00D64926" w:rsidRPr="001640D5">
        <w:rPr>
          <w:rFonts w:ascii="Arial" w:hAnsi="Arial" w:cs="Arial"/>
          <w:color w:val="000000" w:themeColor="text1"/>
        </w:rPr>
        <w:t xml:space="preserve">, and comparative and quantitative analysis. </w:t>
      </w:r>
      <w:r w:rsidR="00145396" w:rsidRPr="001640D5">
        <w:rPr>
          <w:rFonts w:ascii="Arial" w:hAnsi="Arial" w:cs="Arial"/>
          <w:color w:val="000000" w:themeColor="text1"/>
        </w:rPr>
        <w:t>The papers are informed by the interns’ experiences on the Hill, including their committee work.</w:t>
      </w:r>
    </w:p>
    <w:p w14:paraId="69DC4FC5" w14:textId="77777777" w:rsidR="005051D8" w:rsidRPr="001640D5" w:rsidRDefault="005051D8" w:rsidP="00654DEE">
      <w:pPr>
        <w:widowControl w:val="0"/>
        <w:jc w:val="both"/>
        <w:rPr>
          <w:rFonts w:ascii="Arial" w:hAnsi="Arial" w:cs="Arial"/>
          <w:color w:val="000000" w:themeColor="text1"/>
        </w:rPr>
      </w:pPr>
    </w:p>
    <w:p w14:paraId="5AF3A891" w14:textId="4D6D0427" w:rsidR="00EF5080" w:rsidRPr="001640D5" w:rsidRDefault="00785F37" w:rsidP="00654DEE">
      <w:pPr>
        <w:widowControl w:val="0"/>
        <w:jc w:val="both"/>
        <w:rPr>
          <w:rFonts w:ascii="Arial" w:hAnsi="Arial" w:cs="Arial"/>
          <w:color w:val="000000" w:themeColor="text1"/>
        </w:rPr>
      </w:pPr>
      <w:r w:rsidRPr="001640D5">
        <w:rPr>
          <w:rFonts w:ascii="Arial" w:hAnsi="Arial" w:cs="Arial"/>
          <w:color w:val="000000" w:themeColor="text1"/>
        </w:rPr>
        <w:t xml:space="preserve">Tentative </w:t>
      </w:r>
      <w:r w:rsidR="00982889" w:rsidRPr="001640D5">
        <w:rPr>
          <w:rFonts w:ascii="Arial" w:hAnsi="Arial" w:cs="Arial"/>
          <w:color w:val="000000" w:themeColor="text1"/>
        </w:rPr>
        <w:t>r</w:t>
      </w:r>
      <w:r w:rsidR="00623957" w:rsidRPr="001640D5">
        <w:rPr>
          <w:rFonts w:ascii="Arial" w:hAnsi="Arial" w:cs="Arial"/>
          <w:color w:val="000000" w:themeColor="text1"/>
        </w:rPr>
        <w:t>esearch</w:t>
      </w:r>
      <w:r w:rsidR="00982889" w:rsidRPr="001640D5">
        <w:rPr>
          <w:rFonts w:ascii="Arial" w:hAnsi="Arial" w:cs="Arial"/>
          <w:color w:val="000000" w:themeColor="text1"/>
        </w:rPr>
        <w:t xml:space="preserve"> p</w:t>
      </w:r>
      <w:r w:rsidR="00623957" w:rsidRPr="001640D5">
        <w:rPr>
          <w:rFonts w:ascii="Arial" w:hAnsi="Arial" w:cs="Arial"/>
          <w:color w:val="000000" w:themeColor="text1"/>
        </w:rPr>
        <w:t xml:space="preserve">aper topics </w:t>
      </w:r>
      <w:r w:rsidR="000A6104" w:rsidRPr="001640D5">
        <w:rPr>
          <w:rFonts w:ascii="Arial" w:hAnsi="Arial" w:cs="Arial"/>
          <w:color w:val="000000" w:themeColor="text1"/>
        </w:rPr>
        <w:t xml:space="preserve">for 2019-20 </w:t>
      </w:r>
      <w:r w:rsidRPr="001640D5">
        <w:rPr>
          <w:rFonts w:ascii="Arial" w:hAnsi="Arial" w:cs="Arial"/>
          <w:color w:val="000000" w:themeColor="text1"/>
        </w:rPr>
        <w:t>include</w:t>
      </w:r>
      <w:r w:rsidR="001A161B" w:rsidRPr="001640D5">
        <w:rPr>
          <w:rFonts w:ascii="Arial" w:hAnsi="Arial" w:cs="Arial"/>
          <w:color w:val="000000" w:themeColor="text1"/>
        </w:rPr>
        <w:t>:</w:t>
      </w:r>
    </w:p>
    <w:p w14:paraId="62F20BD2" w14:textId="77777777" w:rsidR="002C71EE" w:rsidRPr="001640D5" w:rsidRDefault="002C71EE" w:rsidP="00654DEE">
      <w:pPr>
        <w:widowControl w:val="0"/>
        <w:jc w:val="both"/>
        <w:rPr>
          <w:rFonts w:ascii="Arial" w:hAnsi="Arial" w:cs="Arial"/>
          <w:color w:val="000000" w:themeColor="text1"/>
        </w:rPr>
      </w:pPr>
    </w:p>
    <w:p w14:paraId="1AADA2C7"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50 Shades of Blue: Examining Ideological Differences in the Conservative Party</w:t>
      </w:r>
    </w:p>
    <w:p w14:paraId="124A71FB"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A Scoping Review of Current Research on the Canadian Parliament</w:t>
      </w:r>
    </w:p>
    <w:p w14:paraId="4D035AD0" w14:textId="77777777" w:rsidR="00BD14D7" w:rsidRDefault="00BD14D7" w:rsidP="00654DEE">
      <w:pPr>
        <w:pStyle w:val="ListParagraph"/>
        <w:widowControl w:val="0"/>
        <w:numPr>
          <w:ilvl w:val="0"/>
          <w:numId w:val="12"/>
        </w:numPr>
        <w:jc w:val="both"/>
        <w:rPr>
          <w:rFonts w:ascii="Arial" w:hAnsi="Arial" w:cs="Arial"/>
          <w:color w:val="000000" w:themeColor="text1"/>
        </w:rPr>
      </w:pPr>
      <w:r w:rsidRPr="00B455CB">
        <w:rPr>
          <w:rFonts w:ascii="Arial" w:hAnsi="Arial" w:cs="Arial"/>
          <w:color w:val="000000" w:themeColor="text1"/>
        </w:rPr>
        <w:t xml:space="preserve">Fighting an </w:t>
      </w:r>
      <w:r>
        <w:rPr>
          <w:rFonts w:ascii="Arial" w:hAnsi="Arial" w:cs="Arial"/>
          <w:color w:val="000000" w:themeColor="text1"/>
        </w:rPr>
        <w:t>I</w:t>
      </w:r>
      <w:r w:rsidRPr="00B455CB">
        <w:rPr>
          <w:rFonts w:ascii="Arial" w:hAnsi="Arial" w:cs="Arial"/>
          <w:color w:val="000000" w:themeColor="text1"/>
        </w:rPr>
        <w:t xml:space="preserve">nvisible </w:t>
      </w:r>
      <w:r>
        <w:rPr>
          <w:rFonts w:ascii="Arial" w:hAnsi="Arial" w:cs="Arial"/>
          <w:color w:val="000000" w:themeColor="text1"/>
        </w:rPr>
        <w:t>T</w:t>
      </w:r>
      <w:r w:rsidRPr="00B455CB">
        <w:rPr>
          <w:rFonts w:ascii="Arial" w:hAnsi="Arial" w:cs="Arial"/>
          <w:color w:val="000000" w:themeColor="text1"/>
        </w:rPr>
        <w:t xml:space="preserve">hreat: The </w:t>
      </w:r>
      <w:r>
        <w:rPr>
          <w:rFonts w:ascii="Arial" w:hAnsi="Arial" w:cs="Arial"/>
          <w:color w:val="000000" w:themeColor="text1"/>
        </w:rPr>
        <w:t>C</w:t>
      </w:r>
      <w:r w:rsidRPr="00B455CB">
        <w:rPr>
          <w:rFonts w:ascii="Arial" w:hAnsi="Arial" w:cs="Arial"/>
          <w:color w:val="000000" w:themeColor="text1"/>
        </w:rPr>
        <w:t xml:space="preserve">hallenge to Canadian </w:t>
      </w:r>
      <w:r>
        <w:rPr>
          <w:rFonts w:ascii="Arial" w:hAnsi="Arial" w:cs="Arial"/>
          <w:color w:val="000000" w:themeColor="text1"/>
        </w:rPr>
        <w:t>N</w:t>
      </w:r>
      <w:r w:rsidRPr="00B455CB">
        <w:rPr>
          <w:rFonts w:ascii="Arial" w:hAnsi="Arial" w:cs="Arial"/>
          <w:color w:val="000000" w:themeColor="text1"/>
        </w:rPr>
        <w:t xml:space="preserve">ational </w:t>
      </w:r>
      <w:r>
        <w:rPr>
          <w:rFonts w:ascii="Arial" w:hAnsi="Arial" w:cs="Arial"/>
          <w:color w:val="000000" w:themeColor="text1"/>
        </w:rPr>
        <w:t>S</w:t>
      </w:r>
      <w:r w:rsidRPr="00B455CB">
        <w:rPr>
          <w:rFonts w:ascii="Arial" w:hAnsi="Arial" w:cs="Arial"/>
          <w:color w:val="000000" w:themeColor="text1"/>
        </w:rPr>
        <w:t xml:space="preserve">ecurity in a </w:t>
      </w:r>
      <w:r>
        <w:rPr>
          <w:rFonts w:ascii="Arial" w:hAnsi="Arial" w:cs="Arial"/>
          <w:color w:val="000000" w:themeColor="text1"/>
        </w:rPr>
        <w:t>C</w:t>
      </w:r>
      <w:r w:rsidRPr="00B455CB">
        <w:rPr>
          <w:rFonts w:ascii="Arial" w:hAnsi="Arial" w:cs="Arial"/>
          <w:color w:val="000000" w:themeColor="text1"/>
        </w:rPr>
        <w:t xml:space="preserve">yber </w:t>
      </w:r>
      <w:r>
        <w:rPr>
          <w:rFonts w:ascii="Arial" w:hAnsi="Arial" w:cs="Arial"/>
          <w:color w:val="000000" w:themeColor="text1"/>
        </w:rPr>
        <w:t>W</w:t>
      </w:r>
      <w:r w:rsidRPr="00B455CB">
        <w:rPr>
          <w:rFonts w:ascii="Arial" w:hAnsi="Arial" w:cs="Arial"/>
          <w:color w:val="000000" w:themeColor="text1"/>
        </w:rPr>
        <w:t xml:space="preserve">arfare </w:t>
      </w:r>
      <w:r>
        <w:rPr>
          <w:rFonts w:ascii="Arial" w:hAnsi="Arial" w:cs="Arial"/>
          <w:color w:val="000000" w:themeColor="text1"/>
        </w:rPr>
        <w:t>C</w:t>
      </w:r>
      <w:r w:rsidRPr="00B455CB">
        <w:rPr>
          <w:rFonts w:ascii="Arial" w:hAnsi="Arial" w:cs="Arial"/>
          <w:color w:val="000000" w:themeColor="text1"/>
        </w:rPr>
        <w:t>ontext</w:t>
      </w:r>
    </w:p>
    <w:p w14:paraId="14BFB2FC"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Harassment Prevention Policymaking in the 43</w:t>
      </w:r>
      <w:r w:rsidRPr="001640D5">
        <w:rPr>
          <w:rFonts w:ascii="Arial" w:hAnsi="Arial" w:cs="Arial"/>
          <w:color w:val="000000" w:themeColor="text1"/>
          <w:vertAlign w:val="superscript"/>
        </w:rPr>
        <w:t>rd</w:t>
      </w:r>
      <w:r w:rsidRPr="001640D5">
        <w:rPr>
          <w:rFonts w:ascii="Arial" w:hAnsi="Arial" w:cs="Arial"/>
          <w:color w:val="000000" w:themeColor="text1"/>
        </w:rPr>
        <w:t xml:space="preserve"> Parliament</w:t>
      </w:r>
    </w:p>
    <w:p w14:paraId="194223B9"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Mental Health and Well-being on the Hill</w:t>
      </w:r>
    </w:p>
    <w:p w14:paraId="19613033"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National Identity in Crisis: A Case Study of Canadian “Nation-ness” during the 2019 Covid-19 Pandemic</w:t>
      </w:r>
    </w:p>
    <w:p w14:paraId="4082CCA6"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Order Paper Questions: A Content Analysis of Written Questions in the 43</w:t>
      </w:r>
      <w:r w:rsidRPr="001640D5">
        <w:rPr>
          <w:rFonts w:ascii="Arial" w:hAnsi="Arial" w:cs="Arial"/>
          <w:color w:val="000000" w:themeColor="text1"/>
          <w:vertAlign w:val="superscript"/>
        </w:rPr>
        <w:t>rd</w:t>
      </w:r>
      <w:r w:rsidRPr="001640D5">
        <w:rPr>
          <w:rFonts w:ascii="Arial" w:hAnsi="Arial" w:cs="Arial"/>
          <w:color w:val="000000" w:themeColor="text1"/>
        </w:rPr>
        <w:t xml:space="preserve"> Canadian Parliament</w:t>
      </w:r>
    </w:p>
    <w:p w14:paraId="74F1D804" w14:textId="77777777" w:rsidR="00BD14D7" w:rsidRDefault="00BD14D7" w:rsidP="00654DEE">
      <w:pPr>
        <w:pStyle w:val="ListParagraph"/>
        <w:widowControl w:val="0"/>
        <w:numPr>
          <w:ilvl w:val="0"/>
          <w:numId w:val="12"/>
        </w:numPr>
        <w:jc w:val="both"/>
        <w:rPr>
          <w:rFonts w:ascii="Arial" w:hAnsi="Arial" w:cs="Arial"/>
          <w:color w:val="000000" w:themeColor="text1"/>
        </w:rPr>
      </w:pPr>
      <w:r w:rsidRPr="00B455CB">
        <w:rPr>
          <w:rFonts w:ascii="Arial" w:hAnsi="Arial" w:cs="Arial"/>
          <w:color w:val="000000" w:themeColor="text1"/>
        </w:rPr>
        <w:t xml:space="preserve">Pathway to the Unknown: Procedures and Privileges in the </w:t>
      </w:r>
      <w:r>
        <w:rPr>
          <w:rFonts w:ascii="Arial" w:hAnsi="Arial" w:cs="Arial"/>
          <w:color w:val="000000" w:themeColor="text1"/>
        </w:rPr>
        <w:t>C</w:t>
      </w:r>
      <w:r w:rsidRPr="00B455CB">
        <w:rPr>
          <w:rFonts w:ascii="Arial" w:hAnsi="Arial" w:cs="Arial"/>
          <w:color w:val="000000" w:themeColor="text1"/>
        </w:rPr>
        <w:t>ontext of a Virtual Parliament</w:t>
      </w:r>
    </w:p>
    <w:p w14:paraId="7CF8F7E0" w14:textId="77777777" w:rsidR="00BD14D7" w:rsidRPr="001640D5" w:rsidRDefault="00BD14D7" w:rsidP="00654DEE">
      <w:pPr>
        <w:pStyle w:val="ListParagraph"/>
        <w:widowControl w:val="0"/>
        <w:numPr>
          <w:ilvl w:val="0"/>
          <w:numId w:val="12"/>
        </w:numPr>
        <w:jc w:val="both"/>
        <w:rPr>
          <w:rFonts w:ascii="Arial" w:hAnsi="Arial" w:cs="Arial"/>
          <w:color w:val="000000" w:themeColor="text1"/>
        </w:rPr>
      </w:pPr>
      <w:r w:rsidRPr="001640D5">
        <w:rPr>
          <w:rFonts w:ascii="Arial" w:hAnsi="Arial" w:cs="Arial"/>
          <w:color w:val="000000" w:themeColor="text1"/>
        </w:rPr>
        <w:t>Universal Basic Income in Canada as a Response to COVID-19</w:t>
      </w:r>
    </w:p>
    <w:p w14:paraId="521F91F5" w14:textId="77777777" w:rsidR="007646C8" w:rsidRPr="001640D5" w:rsidRDefault="007646C8" w:rsidP="00654DEE">
      <w:pPr>
        <w:widowControl w:val="0"/>
        <w:jc w:val="both"/>
        <w:rPr>
          <w:rFonts w:ascii="Arial" w:hAnsi="Arial" w:cs="Arial"/>
          <w:color w:val="000000" w:themeColor="text1"/>
        </w:rPr>
      </w:pPr>
    </w:p>
    <w:p w14:paraId="3D618A4E" w14:textId="6608AAE9" w:rsidR="00793AC3" w:rsidRPr="001640D5" w:rsidRDefault="007646C8" w:rsidP="00654DEE">
      <w:pPr>
        <w:pStyle w:val="Heading2"/>
        <w:widowControl w:val="0"/>
        <w:jc w:val="both"/>
        <w:rPr>
          <w:b w:val="0"/>
          <w:iCs/>
          <w:color w:val="000000" w:themeColor="text1"/>
          <w:sz w:val="24"/>
          <w:szCs w:val="24"/>
        </w:rPr>
      </w:pPr>
      <w:r w:rsidRPr="001640D5">
        <w:rPr>
          <w:b w:val="0"/>
          <w:iCs/>
          <w:color w:val="000000" w:themeColor="text1"/>
          <w:sz w:val="24"/>
          <w:szCs w:val="24"/>
        </w:rPr>
        <w:t xml:space="preserve">The interns’ original research projects contribute new perspectives on Canada’s Parliament. They will share their research with Parliamentarians, alumni, sponsors, Library of Parliament researchers and </w:t>
      </w:r>
      <w:r w:rsidR="007A350D">
        <w:rPr>
          <w:b w:val="0"/>
          <w:iCs/>
          <w:color w:val="000000" w:themeColor="text1"/>
          <w:sz w:val="24"/>
          <w:szCs w:val="24"/>
        </w:rPr>
        <w:t>political scientists</w:t>
      </w:r>
      <w:r w:rsidRPr="001640D5">
        <w:rPr>
          <w:b w:val="0"/>
          <w:iCs/>
          <w:color w:val="000000" w:themeColor="text1"/>
          <w:sz w:val="24"/>
          <w:szCs w:val="24"/>
        </w:rPr>
        <w:t xml:space="preserve"> at the </w:t>
      </w:r>
      <w:r w:rsidR="00D5651B">
        <w:rPr>
          <w:b w:val="0"/>
          <w:iCs/>
          <w:color w:val="000000" w:themeColor="text1"/>
          <w:sz w:val="24"/>
          <w:szCs w:val="24"/>
        </w:rPr>
        <w:t>10</w:t>
      </w:r>
      <w:r w:rsidR="00D5651B" w:rsidRPr="00D5651B">
        <w:rPr>
          <w:b w:val="0"/>
          <w:iCs/>
          <w:color w:val="000000" w:themeColor="text1"/>
          <w:sz w:val="24"/>
          <w:szCs w:val="24"/>
          <w:vertAlign w:val="superscript"/>
        </w:rPr>
        <w:t>th</w:t>
      </w:r>
      <w:r w:rsidR="00D5651B">
        <w:rPr>
          <w:b w:val="0"/>
          <w:iCs/>
          <w:color w:val="000000" w:themeColor="text1"/>
          <w:sz w:val="24"/>
          <w:szCs w:val="24"/>
        </w:rPr>
        <w:t xml:space="preserve"> </w:t>
      </w:r>
      <w:r w:rsidR="00EC12D4" w:rsidRPr="001640D5">
        <w:rPr>
          <w:b w:val="0"/>
          <w:iCs/>
          <w:color w:val="000000" w:themeColor="text1"/>
          <w:sz w:val="24"/>
          <w:szCs w:val="24"/>
        </w:rPr>
        <w:t>A</w:t>
      </w:r>
      <w:r w:rsidR="00845039" w:rsidRPr="001640D5">
        <w:rPr>
          <w:b w:val="0"/>
          <w:iCs/>
          <w:color w:val="000000" w:themeColor="text1"/>
          <w:sz w:val="24"/>
          <w:szCs w:val="24"/>
        </w:rPr>
        <w:t xml:space="preserve">nnual </w:t>
      </w:r>
      <w:r w:rsidRPr="001640D5">
        <w:rPr>
          <w:b w:val="0"/>
          <w:color w:val="000000" w:themeColor="text1"/>
          <w:sz w:val="24"/>
          <w:szCs w:val="24"/>
        </w:rPr>
        <w:t>Jean-Pierre Gaboury Symposium</w:t>
      </w:r>
      <w:r w:rsidR="00845039" w:rsidRPr="001640D5">
        <w:rPr>
          <w:b w:val="0"/>
          <w:color w:val="000000" w:themeColor="text1"/>
          <w:sz w:val="24"/>
          <w:szCs w:val="24"/>
        </w:rPr>
        <w:t xml:space="preserve"> in </w:t>
      </w:r>
      <w:r w:rsidRPr="001640D5">
        <w:rPr>
          <w:b w:val="0"/>
          <w:color w:val="000000" w:themeColor="text1"/>
          <w:sz w:val="24"/>
          <w:szCs w:val="24"/>
        </w:rPr>
        <w:t>June 20</w:t>
      </w:r>
      <w:r w:rsidR="00845039" w:rsidRPr="001640D5">
        <w:rPr>
          <w:b w:val="0"/>
          <w:color w:val="000000" w:themeColor="text1"/>
          <w:sz w:val="24"/>
          <w:szCs w:val="24"/>
        </w:rPr>
        <w:t>20.</w:t>
      </w:r>
    </w:p>
    <w:p w14:paraId="44253888" w14:textId="77777777" w:rsidR="00EA0FAA" w:rsidRPr="007A350D" w:rsidRDefault="00EA0FAA" w:rsidP="00654DEE">
      <w:pPr>
        <w:widowControl w:val="0"/>
        <w:jc w:val="both"/>
        <w:rPr>
          <w:rFonts w:ascii="Arial" w:hAnsi="Arial" w:cs="Arial"/>
          <w:color w:val="000000" w:themeColor="text1"/>
          <w:lang w:val="en-US"/>
        </w:rPr>
      </w:pPr>
    </w:p>
    <w:p w14:paraId="7C12E5FF" w14:textId="6DFF0010" w:rsidR="00830EC3" w:rsidRPr="001640D5" w:rsidRDefault="0040037C" w:rsidP="00654DEE">
      <w:pPr>
        <w:pStyle w:val="Heading3"/>
        <w:widowControl w:val="0"/>
        <w:jc w:val="both"/>
        <w:rPr>
          <w:color w:val="000000" w:themeColor="text1"/>
          <w:sz w:val="24"/>
          <w:szCs w:val="24"/>
        </w:rPr>
      </w:pPr>
      <w:r w:rsidRPr="001640D5">
        <w:rPr>
          <w:color w:val="000000" w:themeColor="text1"/>
          <w:sz w:val="24"/>
          <w:szCs w:val="24"/>
        </w:rPr>
        <w:t>Brown Bag Lunch</w:t>
      </w:r>
      <w:r w:rsidR="00FA1454" w:rsidRPr="001640D5">
        <w:rPr>
          <w:color w:val="000000" w:themeColor="text1"/>
          <w:sz w:val="24"/>
          <w:szCs w:val="24"/>
        </w:rPr>
        <w:t xml:space="preserve"> Series</w:t>
      </w:r>
    </w:p>
    <w:p w14:paraId="37603575" w14:textId="77777777" w:rsidR="00AA2563" w:rsidRPr="001640D5" w:rsidRDefault="00AA2563" w:rsidP="00654DEE">
      <w:pPr>
        <w:widowControl w:val="0"/>
        <w:jc w:val="both"/>
        <w:rPr>
          <w:rFonts w:ascii="Arial" w:hAnsi="Arial" w:cs="Arial"/>
          <w:color w:val="000000" w:themeColor="text1"/>
        </w:rPr>
      </w:pPr>
    </w:p>
    <w:p w14:paraId="27DA089E" w14:textId="0EDAB78C" w:rsidR="00001261" w:rsidRPr="001640D5" w:rsidRDefault="0040037C" w:rsidP="00654DEE">
      <w:pPr>
        <w:widowControl w:val="0"/>
        <w:jc w:val="both"/>
        <w:rPr>
          <w:rFonts w:ascii="Arial" w:hAnsi="Arial" w:cs="Arial"/>
        </w:rPr>
      </w:pPr>
      <w:r w:rsidRPr="001640D5">
        <w:rPr>
          <w:rFonts w:ascii="Arial" w:hAnsi="Arial" w:cs="Arial"/>
          <w:color w:val="000000" w:themeColor="text1"/>
        </w:rPr>
        <w:t>The Brown Bag Lunch</w:t>
      </w:r>
      <w:r w:rsidR="00FA1454" w:rsidRPr="001640D5">
        <w:rPr>
          <w:rFonts w:ascii="Arial" w:hAnsi="Arial" w:cs="Arial"/>
          <w:color w:val="000000" w:themeColor="text1"/>
        </w:rPr>
        <w:t xml:space="preserve"> Series allows the interns to </w:t>
      </w:r>
      <w:r w:rsidR="00DA08FD" w:rsidRPr="001640D5">
        <w:rPr>
          <w:rFonts w:ascii="Arial" w:hAnsi="Arial" w:cs="Arial"/>
          <w:color w:val="000000" w:themeColor="text1"/>
        </w:rPr>
        <w:t xml:space="preserve">meet informally with </w:t>
      </w:r>
      <w:r w:rsidR="00FA1454" w:rsidRPr="001640D5">
        <w:rPr>
          <w:rFonts w:ascii="Arial" w:hAnsi="Arial" w:cs="Arial"/>
          <w:color w:val="000000" w:themeColor="text1"/>
        </w:rPr>
        <w:t>policy makers and politic</w:t>
      </w:r>
      <w:r w:rsidR="00DA08FD" w:rsidRPr="001640D5">
        <w:rPr>
          <w:rFonts w:ascii="Arial" w:hAnsi="Arial" w:cs="Arial"/>
          <w:color w:val="000000" w:themeColor="text1"/>
        </w:rPr>
        <w:t>al actors</w:t>
      </w:r>
      <w:r w:rsidR="00793AC3" w:rsidRPr="001640D5">
        <w:rPr>
          <w:rFonts w:ascii="Arial" w:hAnsi="Arial" w:cs="Arial"/>
          <w:color w:val="000000" w:themeColor="text1"/>
        </w:rPr>
        <w:t xml:space="preserve"> of their choosing</w:t>
      </w:r>
      <w:r w:rsidR="00FA1454" w:rsidRPr="001640D5">
        <w:rPr>
          <w:rFonts w:ascii="Arial" w:hAnsi="Arial" w:cs="Arial"/>
          <w:color w:val="000000" w:themeColor="text1"/>
        </w:rPr>
        <w:t xml:space="preserve">. </w:t>
      </w:r>
      <w:r w:rsidR="006B0FCB" w:rsidRPr="001640D5">
        <w:rPr>
          <w:rFonts w:ascii="Arial" w:hAnsi="Arial" w:cs="Arial"/>
          <w:color w:val="000000" w:themeColor="text1"/>
        </w:rPr>
        <w:t xml:space="preserve">This </w:t>
      </w:r>
      <w:r w:rsidR="00FA1454" w:rsidRPr="001640D5">
        <w:rPr>
          <w:rFonts w:ascii="Arial" w:hAnsi="Arial" w:cs="Arial"/>
          <w:color w:val="000000" w:themeColor="text1"/>
        </w:rPr>
        <w:t>year, the i</w:t>
      </w:r>
      <w:r w:rsidR="00F166D4" w:rsidRPr="001640D5">
        <w:rPr>
          <w:rFonts w:ascii="Arial" w:hAnsi="Arial" w:cs="Arial"/>
          <w:color w:val="000000" w:themeColor="text1"/>
        </w:rPr>
        <w:t xml:space="preserve">nterns </w:t>
      </w:r>
      <w:r w:rsidR="003D6670" w:rsidRPr="001640D5">
        <w:rPr>
          <w:rFonts w:ascii="Arial" w:hAnsi="Arial" w:cs="Arial"/>
          <w:color w:val="000000" w:themeColor="text1"/>
        </w:rPr>
        <w:t xml:space="preserve">spoke </w:t>
      </w:r>
      <w:r w:rsidR="001F2B2D" w:rsidRPr="001640D5">
        <w:rPr>
          <w:rFonts w:ascii="Arial" w:hAnsi="Arial" w:cs="Arial"/>
          <w:color w:val="000000" w:themeColor="text1"/>
        </w:rPr>
        <w:t>with</w:t>
      </w:r>
      <w:r w:rsidR="00532055" w:rsidRPr="001640D5">
        <w:rPr>
          <w:rFonts w:ascii="Arial" w:hAnsi="Arial" w:cs="Arial"/>
          <w:color w:val="000000" w:themeColor="text1"/>
          <w:lang w:val="en-US"/>
        </w:rPr>
        <w:t xml:space="preserve"> </w:t>
      </w:r>
      <w:r w:rsidR="00335586" w:rsidRPr="001640D5">
        <w:rPr>
          <w:rFonts w:ascii="Arial" w:hAnsi="Arial" w:cs="Arial"/>
          <w:color w:val="000000" w:themeColor="text1"/>
          <w:spacing w:val="3"/>
          <w:shd w:val="clear" w:color="auto" w:fill="FFFFFF"/>
        </w:rPr>
        <w:t xml:space="preserve">Sophie J. </w:t>
      </w:r>
      <w:proofErr w:type="spellStart"/>
      <w:r w:rsidR="00335586" w:rsidRPr="001640D5">
        <w:rPr>
          <w:rFonts w:ascii="Arial" w:hAnsi="Arial" w:cs="Arial"/>
          <w:color w:val="000000" w:themeColor="text1"/>
          <w:spacing w:val="3"/>
          <w:shd w:val="clear" w:color="auto" w:fill="FFFFFF"/>
        </w:rPr>
        <w:t>Barma</w:t>
      </w:r>
      <w:proofErr w:type="spellEnd"/>
      <w:r w:rsidR="00335586" w:rsidRPr="001640D5">
        <w:rPr>
          <w:rFonts w:ascii="Arial" w:hAnsi="Arial" w:cs="Arial"/>
          <w:color w:val="000000" w:themeColor="text1"/>
          <w:spacing w:val="3"/>
          <w:shd w:val="clear" w:color="auto" w:fill="FFFFFF"/>
        </w:rPr>
        <w:t xml:space="preserve"> (with the </w:t>
      </w:r>
      <w:proofErr w:type="spellStart"/>
      <w:r w:rsidR="00335586" w:rsidRPr="007A350D">
        <w:rPr>
          <w:rFonts w:ascii="Arial" w:hAnsi="Arial" w:cs="Arial"/>
          <w:color w:val="000000" w:themeColor="text1"/>
          <w:spacing w:val="3"/>
          <w:shd w:val="clear" w:color="auto" w:fill="FFFFFF"/>
        </w:rPr>
        <w:t>Fondation</w:t>
      </w:r>
      <w:proofErr w:type="spellEnd"/>
      <w:r w:rsidR="00335586" w:rsidRPr="007A350D">
        <w:rPr>
          <w:rFonts w:ascii="Arial" w:hAnsi="Arial" w:cs="Arial"/>
          <w:color w:val="000000" w:themeColor="text1"/>
          <w:spacing w:val="3"/>
          <w:shd w:val="clear" w:color="auto" w:fill="FFFFFF"/>
        </w:rPr>
        <w:t xml:space="preserve"> Jean-Charles-</w:t>
      </w:r>
      <w:proofErr w:type="spellStart"/>
      <w:r w:rsidR="00335586" w:rsidRPr="007A350D">
        <w:rPr>
          <w:rFonts w:ascii="Arial" w:hAnsi="Arial" w:cs="Arial"/>
          <w:color w:val="000000" w:themeColor="text1"/>
          <w:spacing w:val="3"/>
          <w:shd w:val="clear" w:color="auto" w:fill="FFFFFF"/>
        </w:rPr>
        <w:t>Bonenfant</w:t>
      </w:r>
      <w:proofErr w:type="spellEnd"/>
      <w:r w:rsidR="00335586" w:rsidRPr="001640D5">
        <w:rPr>
          <w:rFonts w:ascii="Arial" w:hAnsi="Arial" w:cs="Arial"/>
          <w:color w:val="000000" w:themeColor="text1"/>
          <w:spacing w:val="3"/>
          <w:shd w:val="clear" w:color="auto" w:fill="FFFFFF"/>
        </w:rPr>
        <w:t xml:space="preserve"> </w:t>
      </w:r>
      <w:proofErr w:type="spellStart"/>
      <w:r w:rsidR="00335586" w:rsidRPr="001640D5">
        <w:rPr>
          <w:rFonts w:ascii="Arial" w:hAnsi="Arial" w:cs="Arial"/>
          <w:color w:val="000000" w:themeColor="text1"/>
          <w:spacing w:val="3"/>
          <w:shd w:val="clear" w:color="auto" w:fill="FFFFFF"/>
        </w:rPr>
        <w:t>boursiers</w:t>
      </w:r>
      <w:proofErr w:type="spellEnd"/>
      <w:r w:rsidR="00335586" w:rsidRPr="001640D5">
        <w:rPr>
          <w:rFonts w:ascii="Arial" w:hAnsi="Arial" w:cs="Arial"/>
          <w:color w:val="000000" w:themeColor="text1"/>
          <w:spacing w:val="3"/>
          <w:shd w:val="clear" w:color="auto" w:fill="FFFFFF"/>
        </w:rPr>
        <w:t xml:space="preserve">), </w:t>
      </w:r>
      <w:r w:rsidR="00532055" w:rsidRPr="001640D5">
        <w:rPr>
          <w:rFonts w:ascii="Arial" w:hAnsi="Arial" w:cs="Arial"/>
          <w:color w:val="000000" w:themeColor="text1"/>
          <w:lang w:val="en-US"/>
        </w:rPr>
        <w:t xml:space="preserve">Rosemary Barton, Brian </w:t>
      </w:r>
      <w:proofErr w:type="spellStart"/>
      <w:r w:rsidR="00532055" w:rsidRPr="001640D5">
        <w:rPr>
          <w:rFonts w:ascii="Arial" w:hAnsi="Arial" w:cs="Arial"/>
          <w:color w:val="000000" w:themeColor="text1"/>
          <w:lang w:val="en-US"/>
        </w:rPr>
        <w:t>Bohunicky</w:t>
      </w:r>
      <w:proofErr w:type="spellEnd"/>
      <w:r w:rsidR="00532055" w:rsidRPr="001640D5">
        <w:rPr>
          <w:rFonts w:ascii="Arial" w:hAnsi="Arial" w:cs="Arial"/>
          <w:color w:val="000000" w:themeColor="text1"/>
          <w:lang w:val="en-US"/>
        </w:rPr>
        <w:t xml:space="preserve">, </w:t>
      </w:r>
      <w:r w:rsidR="006A5C4C" w:rsidRPr="001640D5">
        <w:rPr>
          <w:rFonts w:ascii="Arial" w:hAnsi="Arial" w:cs="Arial"/>
          <w:color w:val="000000" w:themeColor="text1"/>
          <w:lang w:val="en-US"/>
        </w:rPr>
        <w:t xml:space="preserve">Senator </w:t>
      </w:r>
      <w:r w:rsidR="00532055" w:rsidRPr="001640D5">
        <w:rPr>
          <w:rFonts w:ascii="Arial" w:hAnsi="Arial" w:cs="Arial"/>
          <w:color w:val="000000" w:themeColor="text1"/>
          <w:lang w:val="en-US"/>
        </w:rPr>
        <w:t xml:space="preserve">Dennis Dawson, Mario Dion, Eric </w:t>
      </w:r>
      <w:proofErr w:type="spellStart"/>
      <w:r w:rsidR="00532055" w:rsidRPr="001640D5">
        <w:rPr>
          <w:rFonts w:ascii="Arial" w:hAnsi="Arial" w:cs="Arial"/>
          <w:color w:val="000000" w:themeColor="text1"/>
          <w:lang w:val="en-US"/>
        </w:rPr>
        <w:t>Grenier</w:t>
      </w:r>
      <w:proofErr w:type="spellEnd"/>
      <w:r w:rsidR="00532055" w:rsidRPr="001640D5">
        <w:rPr>
          <w:rFonts w:ascii="Arial" w:hAnsi="Arial" w:cs="Arial"/>
          <w:color w:val="000000" w:themeColor="text1"/>
          <w:lang w:val="en-US"/>
        </w:rPr>
        <w:t xml:space="preserve">, Jack </w:t>
      </w:r>
      <w:proofErr w:type="spellStart"/>
      <w:r w:rsidR="00532055" w:rsidRPr="001640D5">
        <w:rPr>
          <w:rFonts w:ascii="Arial" w:hAnsi="Arial" w:cs="Arial"/>
          <w:color w:val="000000" w:themeColor="text1"/>
          <w:lang w:val="en-US"/>
        </w:rPr>
        <w:t>Jedwab</w:t>
      </w:r>
      <w:proofErr w:type="spellEnd"/>
      <w:r w:rsidR="00532055" w:rsidRPr="001640D5">
        <w:rPr>
          <w:rFonts w:ascii="Arial" w:hAnsi="Arial" w:cs="Arial"/>
          <w:color w:val="000000" w:themeColor="text1"/>
          <w:lang w:val="en-US"/>
        </w:rPr>
        <w:t xml:space="preserve">, Stephen Lucas, </w:t>
      </w:r>
      <w:r w:rsidR="006F2BB2" w:rsidRPr="001640D5">
        <w:rPr>
          <w:rFonts w:ascii="Arial" w:hAnsi="Arial" w:cs="Arial"/>
          <w:color w:val="000000" w:themeColor="text1"/>
          <w:lang w:val="en-US"/>
        </w:rPr>
        <w:t xml:space="preserve">Elizabeth May, </w:t>
      </w:r>
      <w:proofErr w:type="spellStart"/>
      <w:r w:rsidR="00532055" w:rsidRPr="001640D5">
        <w:rPr>
          <w:rFonts w:ascii="Arial" w:hAnsi="Arial" w:cs="Arial"/>
          <w:color w:val="000000" w:themeColor="text1"/>
          <w:lang w:val="en-US"/>
        </w:rPr>
        <w:t>Natan</w:t>
      </w:r>
      <w:proofErr w:type="spellEnd"/>
      <w:r w:rsidR="00532055" w:rsidRPr="001640D5">
        <w:rPr>
          <w:rFonts w:ascii="Arial" w:hAnsi="Arial" w:cs="Arial"/>
          <w:color w:val="000000" w:themeColor="text1"/>
          <w:lang w:val="en-US"/>
        </w:rPr>
        <w:t xml:space="preserve"> Obed, </w:t>
      </w:r>
      <w:r w:rsidR="00E15FA7" w:rsidRPr="001640D5">
        <w:rPr>
          <w:rFonts w:ascii="Arial" w:hAnsi="Arial" w:cs="Arial"/>
          <w:color w:val="000000" w:themeColor="text1"/>
          <w:lang w:val="en-US"/>
        </w:rPr>
        <w:t xml:space="preserve">and </w:t>
      </w:r>
      <w:r w:rsidR="006A5C4C" w:rsidRPr="001640D5">
        <w:rPr>
          <w:rFonts w:ascii="Arial" w:hAnsi="Arial" w:cs="Arial"/>
          <w:color w:val="000000" w:themeColor="text1"/>
          <w:lang w:val="en-US"/>
        </w:rPr>
        <w:t xml:space="preserve">the Right </w:t>
      </w:r>
      <w:proofErr w:type="spellStart"/>
      <w:r w:rsidR="006A5C4C" w:rsidRPr="001640D5">
        <w:rPr>
          <w:rFonts w:ascii="Arial" w:hAnsi="Arial" w:cs="Arial"/>
          <w:color w:val="000000" w:themeColor="text1"/>
          <w:lang w:val="en-US"/>
        </w:rPr>
        <w:t>Honourable</w:t>
      </w:r>
      <w:proofErr w:type="spellEnd"/>
      <w:r w:rsidR="006A5C4C" w:rsidRPr="001640D5">
        <w:rPr>
          <w:rFonts w:ascii="Arial" w:hAnsi="Arial" w:cs="Arial"/>
          <w:color w:val="000000" w:themeColor="text1"/>
          <w:lang w:val="en-US"/>
        </w:rPr>
        <w:t xml:space="preserve"> Paul Martin</w:t>
      </w:r>
      <w:r w:rsidR="00E15FA7" w:rsidRPr="001640D5">
        <w:rPr>
          <w:rFonts w:ascii="Arial" w:hAnsi="Arial" w:cs="Arial"/>
          <w:color w:val="000000" w:themeColor="text1"/>
          <w:lang w:val="en-US"/>
        </w:rPr>
        <w:t>.</w:t>
      </w:r>
    </w:p>
    <w:p w14:paraId="4ABC3114" w14:textId="77777777" w:rsidR="00654DEE" w:rsidRPr="001640D5" w:rsidRDefault="00654DEE" w:rsidP="00654DEE">
      <w:pPr>
        <w:pStyle w:val="BodyTextIndent"/>
        <w:widowControl w:val="0"/>
        <w:jc w:val="both"/>
        <w:rPr>
          <w:color w:val="000000" w:themeColor="text1"/>
          <w:sz w:val="24"/>
          <w:szCs w:val="24"/>
        </w:rPr>
      </w:pPr>
    </w:p>
    <w:p w14:paraId="2489EC8C" w14:textId="77777777" w:rsidR="002C71EE" w:rsidRPr="001640D5" w:rsidRDefault="002C71EE" w:rsidP="00654DEE">
      <w:pPr>
        <w:widowControl w:val="0"/>
        <w:jc w:val="both"/>
        <w:rPr>
          <w:rFonts w:ascii="Arial" w:hAnsi="Arial" w:cs="Arial"/>
          <w:b/>
          <w:bCs/>
          <w:i/>
          <w:iCs/>
          <w:color w:val="000000" w:themeColor="text1"/>
        </w:rPr>
      </w:pPr>
      <w:r w:rsidRPr="001640D5">
        <w:rPr>
          <w:rFonts w:ascii="Arial" w:hAnsi="Arial" w:cs="Arial"/>
          <w:b/>
          <w:bCs/>
          <w:i/>
          <w:iCs/>
          <w:color w:val="000000" w:themeColor="text1"/>
        </w:rPr>
        <w:t>Comparative Legislative Study Tours</w:t>
      </w:r>
    </w:p>
    <w:p w14:paraId="5A446F6E" w14:textId="77777777" w:rsidR="002C71EE" w:rsidRPr="001640D5" w:rsidRDefault="002C71EE" w:rsidP="00654DEE">
      <w:pPr>
        <w:widowControl w:val="0"/>
        <w:jc w:val="both"/>
        <w:rPr>
          <w:rFonts w:ascii="Arial" w:hAnsi="Arial" w:cs="Arial"/>
          <w:i/>
          <w:color w:val="000000" w:themeColor="text1"/>
        </w:rPr>
      </w:pPr>
    </w:p>
    <w:p w14:paraId="0E73AE20" w14:textId="77777777" w:rsidR="002C71EE" w:rsidRPr="001640D5" w:rsidRDefault="002C71EE" w:rsidP="00654DEE">
      <w:pPr>
        <w:widowControl w:val="0"/>
        <w:jc w:val="both"/>
        <w:rPr>
          <w:rFonts w:ascii="Arial" w:hAnsi="Arial" w:cs="Arial"/>
          <w:color w:val="000000" w:themeColor="text1"/>
        </w:rPr>
      </w:pPr>
      <w:r w:rsidRPr="001640D5">
        <w:rPr>
          <w:rFonts w:ascii="Arial" w:hAnsi="Arial" w:cs="Arial"/>
          <w:color w:val="000000" w:themeColor="text1"/>
        </w:rPr>
        <w:t xml:space="preserve">Comparative study tours to provincial legislatures and assemblies outside of Canada give the interns new insights into democratic government and the function of political institutions. The interns helped organize the visits and produced detailed reports about these work trips. </w:t>
      </w:r>
    </w:p>
    <w:p w14:paraId="06EBA8F7" w14:textId="77777777" w:rsidR="002C71EE" w:rsidRPr="001640D5" w:rsidRDefault="002C71EE" w:rsidP="00654DEE">
      <w:pPr>
        <w:widowControl w:val="0"/>
        <w:jc w:val="both"/>
        <w:rPr>
          <w:rFonts w:ascii="Arial" w:hAnsi="Arial" w:cs="Arial"/>
          <w:color w:val="000000" w:themeColor="text1"/>
        </w:rPr>
      </w:pPr>
    </w:p>
    <w:p w14:paraId="19BDCD12" w14:textId="12481EE7" w:rsidR="002C71EE" w:rsidRPr="001640D5" w:rsidRDefault="002C71EE" w:rsidP="00654DEE">
      <w:pPr>
        <w:widowControl w:val="0"/>
        <w:jc w:val="both"/>
        <w:rPr>
          <w:rFonts w:ascii="Arial" w:hAnsi="Arial" w:cs="Arial"/>
          <w:color w:val="000000" w:themeColor="text1"/>
        </w:rPr>
      </w:pPr>
      <w:r w:rsidRPr="001640D5">
        <w:rPr>
          <w:rFonts w:ascii="Arial" w:hAnsi="Arial" w:cs="Arial"/>
          <w:color w:val="000000" w:themeColor="text1"/>
        </w:rPr>
        <w:t>The study tours are made possible thanks to support from the Delegation of the European Union to Canada, the Canadian Mission to the European Union, the British High Commission, the Foreign and Commonwealth Office, the United States Embassy in Ottawa</w:t>
      </w:r>
      <w:r w:rsidR="00EC12D4" w:rsidRPr="001640D5">
        <w:rPr>
          <w:rFonts w:ascii="Arial" w:hAnsi="Arial" w:cs="Arial"/>
          <w:color w:val="000000" w:themeColor="text1"/>
        </w:rPr>
        <w:t xml:space="preserve">, </w:t>
      </w:r>
      <w:r w:rsidRPr="001640D5">
        <w:rPr>
          <w:rFonts w:ascii="Arial" w:hAnsi="Arial" w:cs="Arial"/>
          <w:color w:val="000000" w:themeColor="text1"/>
        </w:rPr>
        <w:t>the US State Department</w:t>
      </w:r>
      <w:r w:rsidR="006A5C4C" w:rsidRPr="001640D5">
        <w:rPr>
          <w:rFonts w:ascii="Arial" w:hAnsi="Arial" w:cs="Arial"/>
          <w:color w:val="000000" w:themeColor="text1"/>
        </w:rPr>
        <w:t xml:space="preserve">, and </w:t>
      </w:r>
      <w:proofErr w:type="spellStart"/>
      <w:r w:rsidR="006A5C4C" w:rsidRPr="001640D5">
        <w:rPr>
          <w:rFonts w:ascii="Arial" w:hAnsi="Arial" w:cs="Arial"/>
          <w:color w:val="000000" w:themeColor="text1"/>
        </w:rPr>
        <w:t>Fednav</w:t>
      </w:r>
      <w:proofErr w:type="spellEnd"/>
      <w:r w:rsidR="00EC12D4" w:rsidRPr="001640D5">
        <w:rPr>
          <w:rFonts w:ascii="Arial" w:hAnsi="Arial" w:cs="Arial"/>
          <w:color w:val="000000" w:themeColor="text1"/>
        </w:rPr>
        <w:t>.</w:t>
      </w:r>
      <w:r w:rsidRPr="001640D5">
        <w:rPr>
          <w:rFonts w:ascii="Arial" w:hAnsi="Arial" w:cs="Arial"/>
          <w:color w:val="000000" w:themeColor="text1"/>
        </w:rPr>
        <w:t xml:space="preserve"> Canadian North</w:t>
      </w:r>
      <w:r w:rsidR="003D6670" w:rsidRPr="001640D5">
        <w:rPr>
          <w:rFonts w:ascii="Arial" w:hAnsi="Arial" w:cs="Arial"/>
          <w:color w:val="000000" w:themeColor="text1"/>
        </w:rPr>
        <w:t xml:space="preserve"> and</w:t>
      </w:r>
      <w:r w:rsidR="006A5C4C" w:rsidRPr="001640D5">
        <w:rPr>
          <w:rFonts w:ascii="Arial" w:hAnsi="Arial" w:cs="Arial"/>
          <w:color w:val="000000" w:themeColor="text1"/>
        </w:rPr>
        <w:t xml:space="preserve"> </w:t>
      </w:r>
      <w:r w:rsidRPr="001640D5">
        <w:rPr>
          <w:rFonts w:ascii="Arial" w:hAnsi="Arial" w:cs="Arial"/>
          <w:color w:val="000000" w:themeColor="text1"/>
        </w:rPr>
        <w:t>V</w:t>
      </w:r>
      <w:r w:rsidR="00EC12D4" w:rsidRPr="001640D5">
        <w:rPr>
          <w:rFonts w:ascii="Arial" w:hAnsi="Arial" w:cs="Arial"/>
          <w:color w:val="000000" w:themeColor="text1"/>
        </w:rPr>
        <w:t>IA</w:t>
      </w:r>
      <w:r w:rsidRPr="001640D5">
        <w:rPr>
          <w:rFonts w:ascii="Arial" w:hAnsi="Arial" w:cs="Arial"/>
          <w:color w:val="000000" w:themeColor="text1"/>
        </w:rPr>
        <w:t xml:space="preserve"> Rail</w:t>
      </w:r>
      <w:r w:rsidR="003D6670" w:rsidRPr="001640D5">
        <w:rPr>
          <w:rFonts w:ascii="Arial" w:hAnsi="Arial" w:cs="Arial"/>
          <w:color w:val="000000" w:themeColor="text1"/>
        </w:rPr>
        <w:t xml:space="preserve"> also provide</w:t>
      </w:r>
      <w:r w:rsidR="00EC12D4" w:rsidRPr="001640D5">
        <w:rPr>
          <w:rFonts w:ascii="Arial" w:hAnsi="Arial" w:cs="Arial"/>
          <w:color w:val="000000" w:themeColor="text1"/>
        </w:rPr>
        <w:t>d</w:t>
      </w:r>
      <w:r w:rsidR="003D6670" w:rsidRPr="001640D5">
        <w:rPr>
          <w:rFonts w:ascii="Arial" w:hAnsi="Arial" w:cs="Arial"/>
          <w:color w:val="000000" w:themeColor="text1"/>
        </w:rPr>
        <w:t xml:space="preserve"> travel discounts</w:t>
      </w:r>
      <w:r w:rsidRPr="001640D5">
        <w:rPr>
          <w:rFonts w:ascii="Arial" w:hAnsi="Arial" w:cs="Arial"/>
          <w:color w:val="000000" w:themeColor="text1"/>
        </w:rPr>
        <w:t>.</w:t>
      </w:r>
    </w:p>
    <w:p w14:paraId="2170EE01" w14:textId="77777777" w:rsidR="002C71EE" w:rsidRPr="001640D5" w:rsidRDefault="002C71EE" w:rsidP="00654DEE">
      <w:pPr>
        <w:widowControl w:val="0"/>
        <w:jc w:val="both"/>
        <w:rPr>
          <w:rFonts w:ascii="Arial" w:hAnsi="Arial" w:cs="Arial"/>
          <w:color w:val="000000" w:themeColor="text1"/>
        </w:rPr>
      </w:pPr>
    </w:p>
    <w:p w14:paraId="04675444" w14:textId="50981C42" w:rsidR="002C71EE" w:rsidRPr="001640D5" w:rsidRDefault="002C71EE" w:rsidP="00654DEE">
      <w:pPr>
        <w:widowControl w:val="0"/>
        <w:jc w:val="both"/>
        <w:rPr>
          <w:rFonts w:ascii="Arial" w:hAnsi="Arial" w:cs="Arial"/>
          <w:color w:val="000000" w:themeColor="text1"/>
        </w:rPr>
      </w:pPr>
      <w:r w:rsidRPr="001640D5">
        <w:rPr>
          <w:rFonts w:ascii="Arial" w:hAnsi="Arial" w:cs="Arial"/>
          <w:color w:val="000000" w:themeColor="text1"/>
        </w:rPr>
        <w:lastRenderedPageBreak/>
        <w:t>This year’s legislative study tours were:</w:t>
      </w:r>
    </w:p>
    <w:p w14:paraId="0B185527" w14:textId="77777777" w:rsidR="002C71EE" w:rsidRPr="001640D5" w:rsidRDefault="002C71EE" w:rsidP="00654DEE">
      <w:pPr>
        <w:widowControl w:val="0"/>
        <w:jc w:val="both"/>
        <w:rPr>
          <w:rFonts w:ascii="Arial" w:hAnsi="Arial" w:cs="Arial"/>
          <w:color w:val="000000" w:themeColor="text1"/>
        </w:rPr>
      </w:pPr>
    </w:p>
    <w:p w14:paraId="3F875F3B" w14:textId="77777777" w:rsidR="002C71EE" w:rsidRPr="001640D5" w:rsidRDefault="002C71EE" w:rsidP="00654DEE">
      <w:pPr>
        <w:widowControl w:val="0"/>
        <w:numPr>
          <w:ilvl w:val="0"/>
          <w:numId w:val="31"/>
        </w:numPr>
        <w:jc w:val="both"/>
        <w:rPr>
          <w:rFonts w:ascii="Arial" w:hAnsi="Arial" w:cs="Arial"/>
          <w:color w:val="000000" w:themeColor="text1"/>
        </w:rPr>
      </w:pPr>
      <w:r w:rsidRPr="001640D5">
        <w:rPr>
          <w:rFonts w:ascii="Arial" w:hAnsi="Arial" w:cs="Arial"/>
          <w:color w:val="000000" w:themeColor="text1"/>
        </w:rPr>
        <w:t>National Assembly of Québec, October 7-11, 2019</w:t>
      </w:r>
    </w:p>
    <w:p w14:paraId="475D3EC3" w14:textId="77777777" w:rsidR="002C71EE" w:rsidRPr="001640D5" w:rsidRDefault="002C71EE" w:rsidP="00654DEE">
      <w:pPr>
        <w:widowControl w:val="0"/>
        <w:numPr>
          <w:ilvl w:val="0"/>
          <w:numId w:val="31"/>
        </w:numPr>
        <w:jc w:val="both"/>
        <w:rPr>
          <w:rFonts w:ascii="Arial" w:hAnsi="Arial" w:cs="Arial"/>
          <w:color w:val="000000" w:themeColor="text1"/>
        </w:rPr>
      </w:pPr>
      <w:r w:rsidRPr="001640D5">
        <w:rPr>
          <w:rFonts w:ascii="Arial" w:hAnsi="Arial" w:cs="Arial"/>
          <w:color w:val="000000" w:themeColor="text1"/>
        </w:rPr>
        <w:t>European Parliament, January 5-11, 2020</w:t>
      </w:r>
    </w:p>
    <w:p w14:paraId="5F3DA0FF" w14:textId="77777777" w:rsidR="002C71EE" w:rsidRPr="001640D5" w:rsidRDefault="002C71EE" w:rsidP="00654DEE">
      <w:pPr>
        <w:widowControl w:val="0"/>
        <w:numPr>
          <w:ilvl w:val="0"/>
          <w:numId w:val="31"/>
        </w:numPr>
        <w:jc w:val="both"/>
        <w:rPr>
          <w:rFonts w:ascii="Arial" w:hAnsi="Arial" w:cs="Arial"/>
          <w:color w:val="000000" w:themeColor="text1"/>
        </w:rPr>
      </w:pPr>
      <w:r w:rsidRPr="001640D5">
        <w:rPr>
          <w:rFonts w:ascii="Arial" w:hAnsi="Arial" w:cs="Arial"/>
          <w:color w:val="000000" w:themeColor="text1"/>
        </w:rPr>
        <w:t>Parliament of the United Kingdom, January 11-15, 2020</w:t>
      </w:r>
    </w:p>
    <w:p w14:paraId="5A562E87" w14:textId="77777777" w:rsidR="002C71EE" w:rsidRPr="001640D5" w:rsidRDefault="002C71EE" w:rsidP="00654DEE">
      <w:pPr>
        <w:widowControl w:val="0"/>
        <w:numPr>
          <w:ilvl w:val="0"/>
          <w:numId w:val="31"/>
        </w:numPr>
        <w:jc w:val="both"/>
        <w:rPr>
          <w:rFonts w:ascii="Arial" w:hAnsi="Arial" w:cs="Arial"/>
          <w:color w:val="000000" w:themeColor="text1"/>
        </w:rPr>
      </w:pPr>
      <w:r w:rsidRPr="001640D5">
        <w:rPr>
          <w:rFonts w:ascii="Arial" w:hAnsi="Arial" w:cs="Arial"/>
          <w:color w:val="000000" w:themeColor="text1"/>
        </w:rPr>
        <w:t>Scottish Parliament, January 15-17, 2020</w:t>
      </w:r>
    </w:p>
    <w:p w14:paraId="67C88AD0" w14:textId="2E10536B" w:rsidR="00A50078" w:rsidRPr="001640D5" w:rsidRDefault="002C71EE" w:rsidP="00654DEE">
      <w:pPr>
        <w:widowControl w:val="0"/>
        <w:numPr>
          <w:ilvl w:val="0"/>
          <w:numId w:val="31"/>
        </w:numPr>
        <w:jc w:val="both"/>
        <w:rPr>
          <w:rFonts w:ascii="Arial" w:hAnsi="Arial" w:cs="Arial"/>
          <w:color w:val="000000" w:themeColor="text1"/>
        </w:rPr>
      </w:pPr>
      <w:r w:rsidRPr="001640D5">
        <w:rPr>
          <w:rFonts w:ascii="Arial" w:hAnsi="Arial" w:cs="Arial"/>
          <w:color w:val="000000" w:themeColor="text1"/>
        </w:rPr>
        <w:t xml:space="preserve">United States Congress, March </w:t>
      </w:r>
      <w:r w:rsidR="003D6670" w:rsidRPr="001640D5">
        <w:rPr>
          <w:rFonts w:ascii="Arial" w:hAnsi="Arial" w:cs="Arial"/>
          <w:color w:val="000000" w:themeColor="text1"/>
        </w:rPr>
        <w:t>8</w:t>
      </w:r>
      <w:r w:rsidRPr="001640D5">
        <w:rPr>
          <w:rFonts w:ascii="Arial" w:hAnsi="Arial" w:cs="Arial"/>
          <w:color w:val="000000" w:themeColor="text1"/>
        </w:rPr>
        <w:t>-13, 2020</w:t>
      </w:r>
    </w:p>
    <w:p w14:paraId="65D7F141" w14:textId="77777777" w:rsidR="002C71EE" w:rsidRPr="001640D5" w:rsidRDefault="002C71EE" w:rsidP="00654DEE">
      <w:pPr>
        <w:widowControl w:val="0"/>
        <w:ind w:left="720"/>
        <w:jc w:val="both"/>
        <w:rPr>
          <w:rFonts w:ascii="Arial" w:hAnsi="Arial" w:cs="Arial"/>
          <w:color w:val="000000" w:themeColor="text1"/>
        </w:rPr>
      </w:pPr>
    </w:p>
    <w:p w14:paraId="2AF2A449" w14:textId="7953A50E" w:rsidR="005051D8" w:rsidRPr="001640D5" w:rsidRDefault="002C71EE" w:rsidP="00654DEE">
      <w:pPr>
        <w:widowControl w:val="0"/>
        <w:jc w:val="both"/>
        <w:rPr>
          <w:rFonts w:ascii="Arial" w:hAnsi="Arial" w:cs="Arial"/>
          <w:color w:val="000000" w:themeColor="text1"/>
        </w:rPr>
      </w:pPr>
      <w:r w:rsidRPr="001640D5">
        <w:rPr>
          <w:rFonts w:ascii="Arial" w:hAnsi="Arial" w:cs="Arial"/>
          <w:color w:val="000000" w:themeColor="text1"/>
        </w:rPr>
        <w:t xml:space="preserve">As a result of the pandemic, the interns were unable to travel to </w:t>
      </w:r>
      <w:r w:rsidR="00C4408D">
        <w:rPr>
          <w:rFonts w:ascii="Arial" w:hAnsi="Arial" w:cs="Arial"/>
          <w:color w:val="000000" w:themeColor="text1"/>
        </w:rPr>
        <w:t xml:space="preserve">Montréal for their study tour in April or to </w:t>
      </w:r>
      <w:r w:rsidRPr="001640D5">
        <w:rPr>
          <w:rFonts w:ascii="Arial" w:hAnsi="Arial" w:cs="Arial"/>
          <w:color w:val="000000" w:themeColor="text1"/>
        </w:rPr>
        <w:t>Iqaluit for their Nunavut study tour in late May.</w:t>
      </w:r>
    </w:p>
    <w:p w14:paraId="30241A2F" w14:textId="77777777" w:rsidR="005051D8" w:rsidRPr="001640D5" w:rsidRDefault="005051D8" w:rsidP="00654DEE">
      <w:pPr>
        <w:widowControl w:val="0"/>
        <w:jc w:val="both"/>
        <w:rPr>
          <w:rFonts w:ascii="Arial" w:hAnsi="Arial" w:cs="Arial"/>
          <w:color w:val="000000" w:themeColor="text1"/>
        </w:rPr>
      </w:pPr>
    </w:p>
    <w:p w14:paraId="45EB04AB" w14:textId="12FA5CEB" w:rsidR="006C3BC8" w:rsidRPr="001640D5" w:rsidRDefault="008B531B" w:rsidP="00654DEE">
      <w:pPr>
        <w:widowControl w:val="0"/>
        <w:jc w:val="both"/>
        <w:rPr>
          <w:rFonts w:ascii="Arial" w:hAnsi="Arial" w:cs="Arial"/>
          <w:b/>
          <w:i/>
          <w:color w:val="000000" w:themeColor="text1"/>
        </w:rPr>
      </w:pPr>
      <w:r w:rsidRPr="001640D5">
        <w:rPr>
          <w:rFonts w:ascii="Arial" w:hAnsi="Arial" w:cs="Arial"/>
          <w:b/>
          <w:i/>
          <w:color w:val="000000" w:themeColor="text1"/>
        </w:rPr>
        <w:t xml:space="preserve">The </w:t>
      </w:r>
      <w:r w:rsidR="00D52F6D" w:rsidRPr="001640D5">
        <w:rPr>
          <w:rFonts w:ascii="Arial" w:hAnsi="Arial" w:cs="Arial"/>
          <w:b/>
          <w:i/>
          <w:color w:val="000000" w:themeColor="text1"/>
        </w:rPr>
        <w:t>20</w:t>
      </w:r>
      <w:r w:rsidR="0068693F" w:rsidRPr="001640D5">
        <w:rPr>
          <w:rFonts w:ascii="Arial" w:hAnsi="Arial" w:cs="Arial"/>
          <w:b/>
          <w:i/>
          <w:color w:val="000000" w:themeColor="text1"/>
        </w:rPr>
        <w:t>20</w:t>
      </w:r>
      <w:r w:rsidRPr="001640D5">
        <w:rPr>
          <w:rFonts w:ascii="Arial" w:hAnsi="Arial" w:cs="Arial"/>
          <w:b/>
          <w:i/>
          <w:color w:val="000000" w:themeColor="text1"/>
        </w:rPr>
        <w:t xml:space="preserve"> </w:t>
      </w:r>
      <w:r w:rsidR="00D378F9" w:rsidRPr="001640D5">
        <w:rPr>
          <w:rFonts w:ascii="Arial" w:hAnsi="Arial" w:cs="Arial"/>
          <w:b/>
          <w:i/>
          <w:color w:val="000000" w:themeColor="text1"/>
        </w:rPr>
        <w:t xml:space="preserve">Alf </w:t>
      </w:r>
      <w:r w:rsidR="006C3BC8" w:rsidRPr="001640D5">
        <w:rPr>
          <w:rFonts w:ascii="Arial" w:hAnsi="Arial" w:cs="Arial"/>
          <w:b/>
          <w:i/>
          <w:color w:val="000000" w:themeColor="text1"/>
        </w:rPr>
        <w:t>Hales Prize</w:t>
      </w:r>
    </w:p>
    <w:p w14:paraId="52E7EF1F" w14:textId="77777777" w:rsidR="00E548FD" w:rsidRPr="001640D5" w:rsidRDefault="00E548FD" w:rsidP="00654DEE">
      <w:pPr>
        <w:widowControl w:val="0"/>
        <w:jc w:val="both"/>
        <w:rPr>
          <w:rFonts w:ascii="Arial" w:hAnsi="Arial" w:cs="Arial"/>
          <w:color w:val="000000" w:themeColor="text1"/>
        </w:rPr>
      </w:pPr>
    </w:p>
    <w:p w14:paraId="1012737C" w14:textId="04A1A88D" w:rsidR="00DD5A6F" w:rsidRPr="001640D5" w:rsidRDefault="00E046CF" w:rsidP="00654DEE">
      <w:pPr>
        <w:widowControl w:val="0"/>
        <w:jc w:val="both"/>
        <w:rPr>
          <w:rFonts w:ascii="Arial" w:hAnsi="Arial" w:cs="Arial"/>
          <w:color w:val="000000" w:themeColor="text1"/>
        </w:rPr>
      </w:pPr>
      <w:r w:rsidRPr="001640D5">
        <w:rPr>
          <w:rFonts w:ascii="Arial" w:hAnsi="Arial" w:cs="Arial"/>
          <w:color w:val="000000" w:themeColor="text1"/>
        </w:rPr>
        <w:t>Each year, the top paper from the previous cohort is awarded the Alf Hales Prize</w:t>
      </w:r>
      <w:r w:rsidR="00001261" w:rsidRPr="001640D5">
        <w:rPr>
          <w:rFonts w:ascii="Arial" w:hAnsi="Arial" w:cs="Arial"/>
          <w:color w:val="000000" w:themeColor="text1"/>
        </w:rPr>
        <w:t xml:space="preserve">. In </w:t>
      </w:r>
      <w:r w:rsidR="009556BB" w:rsidRPr="001640D5">
        <w:rPr>
          <w:rFonts w:ascii="Arial" w:hAnsi="Arial" w:cs="Arial"/>
          <w:color w:val="000000" w:themeColor="text1"/>
        </w:rPr>
        <w:t>f</w:t>
      </w:r>
      <w:r w:rsidR="0068693F" w:rsidRPr="001640D5">
        <w:rPr>
          <w:rFonts w:ascii="Arial" w:hAnsi="Arial" w:cs="Arial"/>
          <w:color w:val="000000" w:themeColor="text1"/>
        </w:rPr>
        <w:t>all 2020</w:t>
      </w:r>
      <w:r w:rsidRPr="001640D5">
        <w:rPr>
          <w:rFonts w:ascii="Arial" w:hAnsi="Arial" w:cs="Arial"/>
          <w:color w:val="000000" w:themeColor="text1"/>
        </w:rPr>
        <w:t xml:space="preserve"> t</w:t>
      </w:r>
      <w:r w:rsidR="006C3BC8" w:rsidRPr="001640D5">
        <w:rPr>
          <w:rFonts w:ascii="Arial" w:hAnsi="Arial" w:cs="Arial"/>
          <w:color w:val="000000" w:themeColor="text1"/>
        </w:rPr>
        <w:t>he direc</w:t>
      </w:r>
      <w:r w:rsidR="00001261" w:rsidRPr="001640D5">
        <w:rPr>
          <w:rFonts w:ascii="Arial" w:hAnsi="Arial" w:cs="Arial"/>
          <w:color w:val="000000" w:themeColor="text1"/>
        </w:rPr>
        <w:t xml:space="preserve">tor, </w:t>
      </w:r>
      <w:proofErr w:type="spellStart"/>
      <w:r w:rsidR="00001261" w:rsidRPr="001640D5">
        <w:rPr>
          <w:rFonts w:ascii="Arial" w:hAnsi="Arial" w:cs="Arial"/>
          <w:color w:val="000000" w:themeColor="text1"/>
        </w:rPr>
        <w:t>Helaina</w:t>
      </w:r>
      <w:proofErr w:type="spellEnd"/>
      <w:r w:rsidR="00001261" w:rsidRPr="001640D5">
        <w:rPr>
          <w:rFonts w:ascii="Arial" w:hAnsi="Arial" w:cs="Arial"/>
          <w:color w:val="000000" w:themeColor="text1"/>
        </w:rPr>
        <w:t xml:space="preserve"> Gaspard of the CPSA</w:t>
      </w:r>
      <w:r w:rsidR="0068693F" w:rsidRPr="001640D5">
        <w:rPr>
          <w:rFonts w:ascii="Arial" w:hAnsi="Arial" w:cs="Arial"/>
          <w:color w:val="000000" w:themeColor="text1"/>
        </w:rPr>
        <w:t>, former director Garth Williams, Scott Lemoine</w:t>
      </w:r>
      <w:r w:rsidR="00001261" w:rsidRPr="001640D5">
        <w:rPr>
          <w:rFonts w:ascii="Arial" w:hAnsi="Arial" w:cs="Arial"/>
          <w:color w:val="000000" w:themeColor="text1"/>
        </w:rPr>
        <w:t xml:space="preserve"> </w:t>
      </w:r>
      <w:r w:rsidR="002C71EE" w:rsidRPr="001640D5">
        <w:rPr>
          <w:rFonts w:ascii="Arial" w:hAnsi="Arial" w:cs="Arial"/>
          <w:color w:val="000000" w:themeColor="text1"/>
        </w:rPr>
        <w:t xml:space="preserve">of the House of Commons </w:t>
      </w:r>
      <w:r w:rsidR="00001261" w:rsidRPr="001640D5">
        <w:rPr>
          <w:rFonts w:ascii="Arial" w:hAnsi="Arial" w:cs="Arial"/>
          <w:color w:val="000000" w:themeColor="text1"/>
        </w:rPr>
        <w:t>and</w:t>
      </w:r>
      <w:r w:rsidR="006C3BC8" w:rsidRPr="001640D5">
        <w:rPr>
          <w:rFonts w:ascii="Arial" w:hAnsi="Arial" w:cs="Arial"/>
          <w:color w:val="000000" w:themeColor="text1"/>
        </w:rPr>
        <w:t xml:space="preserve"> Melissa </w:t>
      </w:r>
      <w:proofErr w:type="spellStart"/>
      <w:r w:rsidR="006C3BC8" w:rsidRPr="001640D5">
        <w:rPr>
          <w:rFonts w:ascii="Arial" w:hAnsi="Arial" w:cs="Arial"/>
          <w:color w:val="000000" w:themeColor="text1"/>
        </w:rPr>
        <w:t>Dubreuil</w:t>
      </w:r>
      <w:proofErr w:type="spellEnd"/>
      <w:r w:rsidR="006C3BC8" w:rsidRPr="001640D5">
        <w:rPr>
          <w:rFonts w:ascii="Arial" w:hAnsi="Arial" w:cs="Arial"/>
          <w:color w:val="000000" w:themeColor="text1"/>
        </w:rPr>
        <w:t xml:space="preserve"> of the Social Sciences and Humanities Research Council selected the top three papers </w:t>
      </w:r>
      <w:r w:rsidR="00E548FD" w:rsidRPr="001640D5">
        <w:rPr>
          <w:rFonts w:ascii="Arial" w:hAnsi="Arial" w:cs="Arial"/>
          <w:color w:val="000000" w:themeColor="text1"/>
        </w:rPr>
        <w:t>of</w:t>
      </w:r>
      <w:r w:rsidR="00001261" w:rsidRPr="001640D5">
        <w:rPr>
          <w:rFonts w:ascii="Arial" w:hAnsi="Arial" w:cs="Arial"/>
          <w:color w:val="000000" w:themeColor="text1"/>
        </w:rPr>
        <w:t xml:space="preserve"> the </w:t>
      </w:r>
      <w:r w:rsidR="0068693F" w:rsidRPr="001640D5">
        <w:rPr>
          <w:rFonts w:ascii="Arial" w:hAnsi="Arial" w:cs="Arial"/>
          <w:color w:val="000000" w:themeColor="text1"/>
        </w:rPr>
        <w:t>2018-19</w:t>
      </w:r>
      <w:r w:rsidR="00001261" w:rsidRPr="001640D5">
        <w:rPr>
          <w:rFonts w:ascii="Arial" w:hAnsi="Arial" w:cs="Arial"/>
          <w:color w:val="000000" w:themeColor="text1"/>
        </w:rPr>
        <w:t xml:space="preserve"> cohort for the 20</w:t>
      </w:r>
      <w:r w:rsidR="0068693F" w:rsidRPr="001640D5">
        <w:rPr>
          <w:rFonts w:ascii="Arial" w:hAnsi="Arial" w:cs="Arial"/>
          <w:color w:val="000000" w:themeColor="text1"/>
        </w:rPr>
        <w:t>20</w:t>
      </w:r>
      <w:r w:rsidR="006C3BC8" w:rsidRPr="001640D5">
        <w:rPr>
          <w:rFonts w:ascii="Arial" w:hAnsi="Arial" w:cs="Arial"/>
          <w:color w:val="000000" w:themeColor="text1"/>
        </w:rPr>
        <w:t xml:space="preserve"> Hales Prize shortlist. These papers </w:t>
      </w:r>
      <w:r w:rsidR="00A50078" w:rsidRPr="001640D5">
        <w:rPr>
          <w:rFonts w:ascii="Arial" w:hAnsi="Arial" w:cs="Arial"/>
          <w:color w:val="000000" w:themeColor="text1"/>
        </w:rPr>
        <w:t>tackled challenging</w:t>
      </w:r>
      <w:r w:rsidR="002F040E" w:rsidRPr="001640D5">
        <w:rPr>
          <w:rFonts w:ascii="Arial" w:hAnsi="Arial" w:cs="Arial"/>
          <w:color w:val="000000" w:themeColor="text1"/>
        </w:rPr>
        <w:t xml:space="preserve"> subjects and made </w:t>
      </w:r>
      <w:r w:rsidR="00C4408D">
        <w:rPr>
          <w:rFonts w:ascii="Arial" w:hAnsi="Arial" w:cs="Arial"/>
          <w:color w:val="000000" w:themeColor="text1"/>
        </w:rPr>
        <w:t>unique</w:t>
      </w:r>
      <w:r w:rsidR="002F040E" w:rsidRPr="001640D5">
        <w:rPr>
          <w:rFonts w:ascii="Arial" w:hAnsi="Arial" w:cs="Arial"/>
          <w:color w:val="000000" w:themeColor="text1"/>
        </w:rPr>
        <w:t xml:space="preserve"> contributions to </w:t>
      </w:r>
      <w:r w:rsidR="00A50078" w:rsidRPr="001640D5">
        <w:rPr>
          <w:rFonts w:ascii="Arial" w:hAnsi="Arial" w:cs="Arial"/>
          <w:color w:val="000000" w:themeColor="text1"/>
        </w:rPr>
        <w:t xml:space="preserve">Parliamentary and political studies. </w:t>
      </w:r>
    </w:p>
    <w:p w14:paraId="2540B177" w14:textId="77777777" w:rsidR="00DD5A6F" w:rsidRPr="001640D5" w:rsidRDefault="00DD5A6F" w:rsidP="00654DEE">
      <w:pPr>
        <w:widowControl w:val="0"/>
        <w:jc w:val="both"/>
        <w:rPr>
          <w:rFonts w:ascii="Arial" w:hAnsi="Arial" w:cs="Arial"/>
          <w:color w:val="000000" w:themeColor="text1"/>
        </w:rPr>
      </w:pPr>
    </w:p>
    <w:p w14:paraId="1EF6F870" w14:textId="143ABC93" w:rsidR="00E252D7" w:rsidRPr="001640D5" w:rsidRDefault="00E252D7" w:rsidP="00654DEE">
      <w:pPr>
        <w:widowControl w:val="0"/>
        <w:jc w:val="both"/>
        <w:rPr>
          <w:rFonts w:ascii="Arial" w:hAnsi="Arial" w:cs="Arial"/>
          <w:color w:val="000000" w:themeColor="text1"/>
        </w:rPr>
      </w:pPr>
      <w:r w:rsidRPr="001640D5">
        <w:rPr>
          <w:rFonts w:ascii="Arial" w:hAnsi="Arial" w:cs="Arial"/>
          <w:color w:val="000000" w:themeColor="text1"/>
        </w:rPr>
        <w:t>The papers were</w:t>
      </w:r>
      <w:r w:rsidR="00127D3A">
        <w:rPr>
          <w:rFonts w:ascii="Arial" w:hAnsi="Arial" w:cs="Arial"/>
          <w:color w:val="000000" w:themeColor="text1"/>
        </w:rPr>
        <w:t xml:space="preserve"> (in alphabetical order)</w:t>
      </w:r>
      <w:r w:rsidR="007A350D">
        <w:rPr>
          <w:rFonts w:ascii="Arial" w:hAnsi="Arial" w:cs="Arial"/>
          <w:color w:val="000000" w:themeColor="text1"/>
        </w:rPr>
        <w:t>:</w:t>
      </w:r>
    </w:p>
    <w:p w14:paraId="075249D5" w14:textId="77777777" w:rsidR="006B6A1E" w:rsidRPr="001640D5" w:rsidRDefault="006B6A1E" w:rsidP="00654DEE">
      <w:pPr>
        <w:widowControl w:val="0"/>
        <w:jc w:val="both"/>
        <w:rPr>
          <w:rFonts w:ascii="Arial" w:hAnsi="Arial" w:cs="Arial"/>
          <w:color w:val="000000" w:themeColor="text1"/>
        </w:rPr>
      </w:pPr>
    </w:p>
    <w:p w14:paraId="0ED8FC77" w14:textId="6F64EC73" w:rsidR="005051D8" w:rsidRPr="007A350D" w:rsidRDefault="0068693F" w:rsidP="00654DEE">
      <w:pPr>
        <w:pStyle w:val="ListParagraph"/>
        <w:widowControl w:val="0"/>
        <w:numPr>
          <w:ilvl w:val="0"/>
          <w:numId w:val="40"/>
        </w:numPr>
        <w:jc w:val="both"/>
        <w:rPr>
          <w:rFonts w:ascii="Arial" w:hAnsi="Arial" w:cs="Arial"/>
          <w:color w:val="000000" w:themeColor="text1"/>
        </w:rPr>
      </w:pPr>
      <w:r w:rsidRPr="001640D5">
        <w:rPr>
          <w:rFonts w:ascii="Arial" w:hAnsi="Arial" w:cs="Arial"/>
          <w:color w:val="000000" w:themeColor="text1"/>
        </w:rPr>
        <w:t>Nicholas Doiron</w:t>
      </w:r>
      <w:r w:rsidR="00EC12D4" w:rsidRPr="001640D5">
        <w:rPr>
          <w:rFonts w:ascii="Arial" w:hAnsi="Arial" w:cs="Arial"/>
          <w:color w:val="000000" w:themeColor="text1"/>
        </w:rPr>
        <w:t xml:space="preserve">, </w:t>
      </w:r>
      <w:r w:rsidR="005051D8" w:rsidRPr="007A350D">
        <w:rPr>
          <w:rFonts w:ascii="Arial" w:hAnsi="Arial" w:cs="Arial"/>
          <w:color w:val="000000" w:themeColor="text1"/>
        </w:rPr>
        <w:t xml:space="preserve">“How the Hell Did </w:t>
      </w:r>
      <w:r w:rsidR="00CE169B" w:rsidRPr="007A350D">
        <w:rPr>
          <w:rFonts w:ascii="Arial" w:hAnsi="Arial" w:cs="Arial"/>
          <w:color w:val="000000" w:themeColor="text1"/>
        </w:rPr>
        <w:t>t</w:t>
      </w:r>
      <w:r w:rsidR="005051D8" w:rsidRPr="007A350D">
        <w:rPr>
          <w:rFonts w:ascii="Arial" w:hAnsi="Arial" w:cs="Arial"/>
          <w:color w:val="000000" w:themeColor="text1"/>
        </w:rPr>
        <w:t xml:space="preserve">his Thing Get </w:t>
      </w:r>
      <w:r w:rsidR="00CE169B" w:rsidRPr="007A350D">
        <w:rPr>
          <w:rFonts w:ascii="Arial" w:hAnsi="Arial" w:cs="Arial"/>
          <w:color w:val="000000" w:themeColor="text1"/>
        </w:rPr>
        <w:t>i</w:t>
      </w:r>
      <w:r w:rsidR="005051D8" w:rsidRPr="007A350D">
        <w:rPr>
          <w:rFonts w:ascii="Arial" w:hAnsi="Arial" w:cs="Arial"/>
          <w:color w:val="000000" w:themeColor="text1"/>
        </w:rPr>
        <w:t xml:space="preserve">n </w:t>
      </w:r>
      <w:r w:rsidR="00CE169B" w:rsidRPr="007A350D">
        <w:rPr>
          <w:rFonts w:ascii="Arial" w:hAnsi="Arial" w:cs="Arial"/>
          <w:color w:val="000000" w:themeColor="text1"/>
        </w:rPr>
        <w:t>o</w:t>
      </w:r>
      <w:r w:rsidR="005051D8" w:rsidRPr="007A350D">
        <w:rPr>
          <w:rFonts w:ascii="Arial" w:hAnsi="Arial" w:cs="Arial"/>
          <w:color w:val="000000" w:themeColor="text1"/>
        </w:rPr>
        <w:t>ur Constitution?” A Timely Analysis of the Notwithstanding Clause</w:t>
      </w:r>
    </w:p>
    <w:p w14:paraId="66E14579" w14:textId="0DCFE8FF" w:rsidR="005051D8" w:rsidRPr="007A350D" w:rsidRDefault="0068693F" w:rsidP="00654DEE">
      <w:pPr>
        <w:pStyle w:val="ListParagraph"/>
        <w:widowControl w:val="0"/>
        <w:numPr>
          <w:ilvl w:val="0"/>
          <w:numId w:val="40"/>
        </w:numPr>
        <w:jc w:val="both"/>
        <w:rPr>
          <w:rFonts w:ascii="Arial" w:hAnsi="Arial" w:cs="Arial"/>
          <w:color w:val="000000" w:themeColor="text1"/>
        </w:rPr>
      </w:pPr>
      <w:r w:rsidRPr="001640D5">
        <w:rPr>
          <w:rFonts w:ascii="Arial" w:hAnsi="Arial" w:cs="Arial"/>
          <w:color w:val="000000" w:themeColor="text1"/>
        </w:rPr>
        <w:t>Guillermo Renna</w:t>
      </w:r>
      <w:r w:rsidR="00EC12D4" w:rsidRPr="001640D5">
        <w:rPr>
          <w:rFonts w:ascii="Arial" w:hAnsi="Arial" w:cs="Arial"/>
          <w:color w:val="000000" w:themeColor="text1"/>
        </w:rPr>
        <w:t xml:space="preserve">, </w:t>
      </w:r>
      <w:r w:rsidR="005051D8" w:rsidRPr="007A350D">
        <w:rPr>
          <w:rFonts w:ascii="Arial" w:hAnsi="Arial" w:cs="Arial"/>
          <w:color w:val="000000" w:themeColor="text1"/>
        </w:rPr>
        <w:t>Bicameral Conflict Resolution: Developments in the 42</w:t>
      </w:r>
      <w:r w:rsidR="005051D8" w:rsidRPr="007A350D">
        <w:rPr>
          <w:rFonts w:ascii="Arial" w:hAnsi="Arial" w:cs="Arial"/>
          <w:color w:val="000000" w:themeColor="text1"/>
          <w:vertAlign w:val="superscript"/>
        </w:rPr>
        <w:t>nd</w:t>
      </w:r>
      <w:r w:rsidR="005051D8" w:rsidRPr="007A350D">
        <w:rPr>
          <w:rFonts w:ascii="Arial" w:hAnsi="Arial" w:cs="Arial"/>
          <w:color w:val="000000" w:themeColor="text1"/>
        </w:rPr>
        <w:t xml:space="preserve"> Parliament </w:t>
      </w:r>
    </w:p>
    <w:p w14:paraId="2349CA4A" w14:textId="7C2A43CB" w:rsidR="005051D8" w:rsidRPr="007A350D" w:rsidRDefault="0068693F" w:rsidP="00654DEE">
      <w:pPr>
        <w:pStyle w:val="ListParagraph"/>
        <w:widowControl w:val="0"/>
        <w:numPr>
          <w:ilvl w:val="0"/>
          <w:numId w:val="40"/>
        </w:numPr>
        <w:jc w:val="both"/>
        <w:rPr>
          <w:rFonts w:ascii="Arial" w:hAnsi="Arial" w:cs="Arial"/>
          <w:color w:val="000000" w:themeColor="text1"/>
        </w:rPr>
      </w:pPr>
      <w:proofErr w:type="spellStart"/>
      <w:r w:rsidRPr="001640D5">
        <w:rPr>
          <w:rFonts w:ascii="Arial" w:hAnsi="Arial" w:cs="Arial"/>
          <w:color w:val="000000" w:themeColor="text1"/>
        </w:rPr>
        <w:t>Fregine</w:t>
      </w:r>
      <w:proofErr w:type="spellEnd"/>
      <w:r w:rsidRPr="001640D5">
        <w:rPr>
          <w:rFonts w:ascii="Arial" w:hAnsi="Arial" w:cs="Arial"/>
          <w:color w:val="000000" w:themeColor="text1"/>
        </w:rPr>
        <w:t xml:space="preserve"> Sheehy</w:t>
      </w:r>
      <w:r w:rsidR="00EC12D4" w:rsidRPr="001640D5">
        <w:rPr>
          <w:rFonts w:ascii="Arial" w:hAnsi="Arial" w:cs="Arial"/>
          <w:color w:val="000000" w:themeColor="text1"/>
        </w:rPr>
        <w:t xml:space="preserve">, </w:t>
      </w:r>
      <w:r w:rsidR="005051D8" w:rsidRPr="007A350D">
        <w:rPr>
          <w:rFonts w:ascii="Arial" w:hAnsi="Arial" w:cs="Arial"/>
          <w:color w:val="000000" w:themeColor="text1"/>
        </w:rPr>
        <w:t xml:space="preserve">Where </w:t>
      </w:r>
      <w:r w:rsidR="00CE169B" w:rsidRPr="007A350D">
        <w:rPr>
          <w:rFonts w:ascii="Arial" w:hAnsi="Arial" w:cs="Arial"/>
          <w:color w:val="000000" w:themeColor="text1"/>
        </w:rPr>
        <w:t>A</w:t>
      </w:r>
      <w:r w:rsidR="005051D8" w:rsidRPr="007A350D">
        <w:rPr>
          <w:rFonts w:ascii="Arial" w:hAnsi="Arial" w:cs="Arial"/>
          <w:color w:val="000000" w:themeColor="text1"/>
        </w:rPr>
        <w:t xml:space="preserve">re all the </w:t>
      </w:r>
      <w:r w:rsidR="00CE169B" w:rsidRPr="007A350D">
        <w:rPr>
          <w:rFonts w:ascii="Arial" w:hAnsi="Arial" w:cs="Arial"/>
          <w:color w:val="000000" w:themeColor="text1"/>
        </w:rPr>
        <w:t>R</w:t>
      </w:r>
      <w:r w:rsidR="005051D8" w:rsidRPr="007A350D">
        <w:rPr>
          <w:rFonts w:ascii="Arial" w:hAnsi="Arial" w:cs="Arial"/>
          <w:color w:val="000000" w:themeColor="text1"/>
        </w:rPr>
        <w:t xml:space="preserve">acialized </w:t>
      </w:r>
      <w:r w:rsidR="00CE169B" w:rsidRPr="007A350D">
        <w:rPr>
          <w:rFonts w:ascii="Arial" w:hAnsi="Arial" w:cs="Arial"/>
          <w:color w:val="000000" w:themeColor="text1"/>
        </w:rPr>
        <w:t>S</w:t>
      </w:r>
      <w:r w:rsidR="005051D8" w:rsidRPr="007A350D">
        <w:rPr>
          <w:rFonts w:ascii="Arial" w:hAnsi="Arial" w:cs="Arial"/>
          <w:color w:val="000000" w:themeColor="text1"/>
        </w:rPr>
        <w:t>taffers?</w:t>
      </w:r>
    </w:p>
    <w:p w14:paraId="720B7BD9" w14:textId="77777777" w:rsidR="00AF6156" w:rsidRPr="001640D5" w:rsidRDefault="00AF6156" w:rsidP="00654DEE">
      <w:pPr>
        <w:widowControl w:val="0"/>
        <w:autoSpaceDE w:val="0"/>
        <w:autoSpaceDN w:val="0"/>
        <w:adjustRightInd w:val="0"/>
        <w:jc w:val="both"/>
        <w:rPr>
          <w:rFonts w:ascii="Arial" w:hAnsi="Arial" w:cs="Arial"/>
          <w:color w:val="000000" w:themeColor="text1"/>
          <w:lang w:eastAsia="en-CA"/>
        </w:rPr>
      </w:pPr>
    </w:p>
    <w:p w14:paraId="263F2977" w14:textId="2CCC6344" w:rsidR="0061605A" w:rsidRPr="001640D5" w:rsidRDefault="005E251F" w:rsidP="00654DEE">
      <w:pPr>
        <w:widowControl w:val="0"/>
        <w:jc w:val="both"/>
        <w:rPr>
          <w:rFonts w:ascii="Arial" w:hAnsi="Arial" w:cs="Arial"/>
          <w:color w:val="000000" w:themeColor="text1"/>
        </w:rPr>
      </w:pPr>
      <w:r w:rsidRPr="001640D5">
        <w:rPr>
          <w:rFonts w:ascii="Arial" w:hAnsi="Arial" w:cs="Arial"/>
          <w:color w:val="000000" w:themeColor="text1"/>
        </w:rPr>
        <w:t>A jury comprising</w:t>
      </w:r>
      <w:r w:rsidR="0061605A" w:rsidRPr="001640D5">
        <w:rPr>
          <w:rFonts w:ascii="Arial" w:hAnsi="Arial" w:cs="Arial"/>
          <w:color w:val="000000" w:themeColor="text1"/>
        </w:rPr>
        <w:t xml:space="preserve"> representatives from the Institute on Governance, the Canadian Political Science Association (</w:t>
      </w:r>
      <w:r w:rsidR="0068693F" w:rsidRPr="001640D5">
        <w:rPr>
          <w:rFonts w:ascii="Arial" w:hAnsi="Arial" w:cs="Arial"/>
          <w:color w:val="000000" w:themeColor="text1"/>
        </w:rPr>
        <w:t>Alison Smith</w:t>
      </w:r>
      <w:r w:rsidR="00A440A8" w:rsidRPr="001640D5">
        <w:rPr>
          <w:rFonts w:ascii="Arial" w:hAnsi="Arial" w:cs="Arial"/>
          <w:color w:val="000000" w:themeColor="text1"/>
        </w:rPr>
        <w:t xml:space="preserve">, University of </w:t>
      </w:r>
      <w:r w:rsidR="0068693F" w:rsidRPr="001640D5">
        <w:rPr>
          <w:rFonts w:ascii="Arial" w:hAnsi="Arial" w:cs="Arial"/>
          <w:color w:val="000000" w:themeColor="text1"/>
        </w:rPr>
        <w:t>Toronto</w:t>
      </w:r>
      <w:r w:rsidR="0061605A" w:rsidRPr="001640D5">
        <w:rPr>
          <w:rFonts w:ascii="Arial" w:hAnsi="Arial" w:cs="Arial"/>
          <w:color w:val="000000" w:themeColor="text1"/>
        </w:rPr>
        <w:t>), and the House of Commons selected the top paper in</w:t>
      </w:r>
      <w:r w:rsidR="0068693F" w:rsidRPr="001640D5">
        <w:rPr>
          <w:rFonts w:ascii="Arial" w:hAnsi="Arial" w:cs="Arial"/>
          <w:color w:val="000000" w:themeColor="text1"/>
        </w:rPr>
        <w:t xml:space="preserve"> Spring 2020</w:t>
      </w:r>
      <w:r w:rsidR="0061605A" w:rsidRPr="008E5204">
        <w:rPr>
          <w:rFonts w:ascii="Arial" w:hAnsi="Arial" w:cs="Arial"/>
          <w:color w:val="000000" w:themeColor="text1"/>
        </w:rPr>
        <w:t>.</w:t>
      </w:r>
      <w:r w:rsidR="008E5204" w:rsidRPr="008E5204">
        <w:rPr>
          <w:rFonts w:ascii="Arial" w:hAnsi="Arial" w:cs="Arial"/>
          <w:color w:val="000000" w:themeColor="text1"/>
        </w:rPr>
        <w:t xml:space="preserve"> </w:t>
      </w:r>
      <w:proofErr w:type="spellStart"/>
      <w:r w:rsidR="00D058F0">
        <w:rPr>
          <w:rFonts w:ascii="Arial" w:hAnsi="Arial" w:cs="Arial"/>
          <w:color w:val="000000" w:themeColor="text1"/>
        </w:rPr>
        <w:t>Fregine</w:t>
      </w:r>
      <w:proofErr w:type="spellEnd"/>
      <w:r w:rsidR="00D058F0">
        <w:rPr>
          <w:rFonts w:ascii="Arial" w:hAnsi="Arial" w:cs="Arial"/>
          <w:color w:val="000000" w:themeColor="text1"/>
        </w:rPr>
        <w:t xml:space="preserve"> </w:t>
      </w:r>
      <w:proofErr w:type="spellStart"/>
      <w:r w:rsidR="00D058F0">
        <w:rPr>
          <w:rFonts w:ascii="Arial" w:hAnsi="Arial" w:cs="Arial"/>
          <w:color w:val="000000" w:themeColor="text1"/>
        </w:rPr>
        <w:t>Sheey</w:t>
      </w:r>
      <w:proofErr w:type="spellEnd"/>
      <w:r w:rsidR="00D058F0">
        <w:rPr>
          <w:rFonts w:ascii="Arial" w:hAnsi="Arial" w:cs="Arial"/>
          <w:color w:val="000000" w:themeColor="text1"/>
        </w:rPr>
        <w:t>, the author</w:t>
      </w:r>
      <w:r w:rsidR="008E5204" w:rsidRPr="008E5204">
        <w:rPr>
          <w:rFonts w:ascii="Arial" w:hAnsi="Arial" w:cs="Arial"/>
          <w:color w:val="000000" w:themeColor="text1"/>
        </w:rPr>
        <w:t xml:space="preserve"> of the top paper</w:t>
      </w:r>
      <w:r w:rsidR="00D058F0">
        <w:rPr>
          <w:rFonts w:ascii="Arial" w:hAnsi="Arial" w:cs="Arial"/>
          <w:color w:val="000000" w:themeColor="text1"/>
        </w:rPr>
        <w:t>,</w:t>
      </w:r>
      <w:r w:rsidR="008E5204" w:rsidRPr="008E5204">
        <w:rPr>
          <w:rFonts w:ascii="Arial" w:hAnsi="Arial" w:cs="Arial"/>
          <w:color w:val="000000" w:themeColor="text1"/>
        </w:rPr>
        <w:t xml:space="preserve"> will receive $1,000 and the</w:t>
      </w:r>
      <w:r w:rsidR="0061605A" w:rsidRPr="008E5204">
        <w:rPr>
          <w:rFonts w:ascii="Arial" w:hAnsi="Arial" w:cs="Arial"/>
          <w:color w:val="000000" w:themeColor="text1"/>
        </w:rPr>
        <w:t xml:space="preserve"> </w:t>
      </w:r>
      <w:r w:rsidR="008E5204" w:rsidRPr="008E5204">
        <w:rPr>
          <w:rFonts w:ascii="Arial" w:hAnsi="Arial" w:cs="Arial"/>
          <w:color w:val="000000" w:themeColor="text1"/>
        </w:rPr>
        <w:t>runners up will each receive $500.</w:t>
      </w:r>
      <w:r w:rsidR="009929C5">
        <w:rPr>
          <w:rFonts w:ascii="Arial" w:hAnsi="Arial" w:cs="Arial"/>
          <w:color w:val="000000" w:themeColor="text1"/>
        </w:rPr>
        <w:t xml:space="preserve"> The prizes will be awarded at the Gaboury Symposium.</w:t>
      </w:r>
    </w:p>
    <w:p w14:paraId="3FE51F20" w14:textId="77777777" w:rsidR="00351D76" w:rsidRPr="001640D5" w:rsidRDefault="00351D76" w:rsidP="00654DEE">
      <w:pPr>
        <w:widowControl w:val="0"/>
        <w:jc w:val="both"/>
        <w:rPr>
          <w:rFonts w:ascii="Arial" w:hAnsi="Arial" w:cs="Arial"/>
          <w:color w:val="000000" w:themeColor="text1"/>
        </w:rPr>
      </w:pPr>
    </w:p>
    <w:p w14:paraId="30F7BE74" w14:textId="77777777" w:rsidR="00D82792" w:rsidRPr="001640D5" w:rsidRDefault="00D82792" w:rsidP="00654DEE">
      <w:pPr>
        <w:widowControl w:val="0"/>
        <w:jc w:val="both"/>
        <w:rPr>
          <w:rFonts w:ascii="Arial" w:hAnsi="Arial" w:cs="Arial"/>
          <w:color w:val="000000" w:themeColor="text1"/>
          <w:lang w:val="en-US"/>
        </w:rPr>
      </w:pPr>
    </w:p>
    <w:p w14:paraId="0FAB99FD" w14:textId="1B49BAC2" w:rsidR="00FA1454" w:rsidRPr="00315BA4" w:rsidRDefault="00FA1454" w:rsidP="00654DEE">
      <w:pPr>
        <w:pStyle w:val="Heading1"/>
        <w:widowControl w:val="0"/>
        <w:rPr>
          <w:color w:val="000000" w:themeColor="text1"/>
        </w:rPr>
      </w:pPr>
      <w:r w:rsidRPr="00315BA4">
        <w:rPr>
          <w:color w:val="000000" w:themeColor="text1"/>
        </w:rPr>
        <w:t>Sharing the Experience</w:t>
      </w:r>
    </w:p>
    <w:p w14:paraId="638BE1E9" w14:textId="77777777" w:rsidR="003F66CA" w:rsidRPr="001640D5" w:rsidRDefault="003F66CA" w:rsidP="00654DEE">
      <w:pPr>
        <w:pStyle w:val="Heading3"/>
        <w:widowControl w:val="0"/>
        <w:jc w:val="both"/>
        <w:rPr>
          <w:bCs w:val="0"/>
          <w:iCs w:val="0"/>
          <w:color w:val="000000" w:themeColor="text1"/>
          <w:sz w:val="24"/>
          <w:szCs w:val="24"/>
        </w:rPr>
      </w:pPr>
    </w:p>
    <w:p w14:paraId="37987636" w14:textId="7D5B10E0" w:rsidR="007D0B79" w:rsidRPr="001640D5" w:rsidRDefault="007D0B79" w:rsidP="00654DEE">
      <w:pPr>
        <w:widowControl w:val="0"/>
        <w:jc w:val="both"/>
        <w:rPr>
          <w:rFonts w:ascii="Arial" w:hAnsi="Arial" w:cs="Arial"/>
          <w:b/>
          <w:bCs/>
          <w:i/>
          <w:iCs/>
          <w:color w:val="000000" w:themeColor="text1"/>
        </w:rPr>
      </w:pPr>
      <w:r w:rsidRPr="001640D5">
        <w:rPr>
          <w:rFonts w:ascii="Arial" w:hAnsi="Arial" w:cs="Arial"/>
          <w:b/>
          <w:bCs/>
          <w:i/>
          <w:iCs/>
          <w:color w:val="000000" w:themeColor="text1"/>
        </w:rPr>
        <w:t>Social Media</w:t>
      </w:r>
    </w:p>
    <w:p w14:paraId="29A368FF" w14:textId="77777777" w:rsidR="007D0B79" w:rsidRPr="001640D5" w:rsidRDefault="007D0B79" w:rsidP="00654DEE">
      <w:pPr>
        <w:widowControl w:val="0"/>
        <w:jc w:val="both"/>
        <w:rPr>
          <w:rFonts w:ascii="Arial" w:hAnsi="Arial" w:cs="Arial"/>
          <w:color w:val="000000" w:themeColor="text1"/>
        </w:rPr>
      </w:pPr>
    </w:p>
    <w:p w14:paraId="6EFBBAD9" w14:textId="262CAE9B" w:rsidR="007D0B79" w:rsidRPr="001640D5" w:rsidRDefault="00C5796C" w:rsidP="00654DEE">
      <w:pPr>
        <w:widowControl w:val="0"/>
        <w:jc w:val="both"/>
        <w:rPr>
          <w:rFonts w:ascii="Arial" w:hAnsi="Arial" w:cs="Arial"/>
          <w:color w:val="000000" w:themeColor="text1"/>
        </w:rPr>
      </w:pPr>
      <w:r w:rsidRPr="001640D5">
        <w:rPr>
          <w:rFonts w:ascii="Arial" w:hAnsi="Arial" w:cs="Arial"/>
          <w:color w:val="000000" w:themeColor="text1"/>
        </w:rPr>
        <w:t xml:space="preserve">The </w:t>
      </w:r>
      <w:r w:rsidR="0068693F" w:rsidRPr="001640D5">
        <w:rPr>
          <w:rFonts w:ascii="Arial" w:hAnsi="Arial" w:cs="Arial"/>
          <w:color w:val="000000" w:themeColor="text1"/>
        </w:rPr>
        <w:t>2019-20</w:t>
      </w:r>
      <w:r w:rsidR="007D0B79" w:rsidRPr="001640D5">
        <w:rPr>
          <w:rFonts w:ascii="Arial" w:hAnsi="Arial" w:cs="Arial"/>
          <w:color w:val="000000" w:themeColor="text1"/>
        </w:rPr>
        <w:t xml:space="preserve"> in</w:t>
      </w:r>
      <w:r w:rsidR="00DD5A6F" w:rsidRPr="001640D5">
        <w:rPr>
          <w:rFonts w:ascii="Arial" w:hAnsi="Arial" w:cs="Arial"/>
          <w:color w:val="000000" w:themeColor="text1"/>
        </w:rPr>
        <w:t xml:space="preserve">terns </w:t>
      </w:r>
      <w:r w:rsidRPr="001640D5">
        <w:rPr>
          <w:rFonts w:ascii="Arial" w:hAnsi="Arial" w:cs="Arial"/>
          <w:color w:val="000000" w:themeColor="text1"/>
        </w:rPr>
        <w:t>expertly managed the PIP social media accounts. The program’s</w:t>
      </w:r>
      <w:r w:rsidR="0068693F" w:rsidRPr="001640D5">
        <w:rPr>
          <w:rFonts w:ascii="Arial" w:hAnsi="Arial" w:cs="Arial"/>
          <w:color w:val="000000" w:themeColor="text1"/>
        </w:rPr>
        <w:t xml:space="preserve"> lively</w:t>
      </w:r>
      <w:r w:rsidRPr="001640D5">
        <w:rPr>
          <w:rFonts w:ascii="Arial" w:hAnsi="Arial" w:cs="Arial"/>
          <w:color w:val="000000" w:themeColor="text1"/>
        </w:rPr>
        <w:t xml:space="preserve"> </w:t>
      </w:r>
      <w:r w:rsidR="00DD5A6F" w:rsidRPr="001640D5">
        <w:rPr>
          <w:rFonts w:ascii="Arial" w:hAnsi="Arial" w:cs="Arial"/>
          <w:color w:val="000000" w:themeColor="text1"/>
        </w:rPr>
        <w:t>I</w:t>
      </w:r>
      <w:r w:rsidR="007D0B79" w:rsidRPr="001640D5">
        <w:rPr>
          <w:rFonts w:ascii="Arial" w:hAnsi="Arial" w:cs="Arial"/>
          <w:color w:val="000000" w:themeColor="text1"/>
        </w:rPr>
        <w:t>nstagram account (</w:t>
      </w:r>
      <w:hyperlink r:id="rId17" w:history="1">
        <w:r w:rsidR="007D0B79" w:rsidRPr="001640D5">
          <w:rPr>
            <w:rStyle w:val="Hyperlink"/>
            <w:rFonts w:ascii="Arial" w:hAnsi="Arial" w:cs="Arial"/>
            <w:noProof/>
            <w:color w:val="000000" w:themeColor="text1"/>
            <w:lang w:eastAsia="en-CA"/>
          </w:rPr>
          <w:t>@stageparlinternship</w:t>
        </w:r>
      </w:hyperlink>
      <w:r w:rsidRPr="001640D5">
        <w:rPr>
          <w:rFonts w:ascii="Arial" w:hAnsi="Arial" w:cs="Arial"/>
          <w:color w:val="000000" w:themeColor="text1"/>
        </w:rPr>
        <w:t>)</w:t>
      </w:r>
      <w:r w:rsidR="007D0B79" w:rsidRPr="001640D5">
        <w:rPr>
          <w:rFonts w:ascii="Arial" w:hAnsi="Arial" w:cs="Arial"/>
          <w:color w:val="000000" w:themeColor="text1"/>
        </w:rPr>
        <w:t xml:space="preserve"> </w:t>
      </w:r>
      <w:r w:rsidR="0068693F" w:rsidRPr="001640D5">
        <w:rPr>
          <w:rFonts w:ascii="Arial" w:hAnsi="Arial" w:cs="Arial"/>
          <w:color w:val="000000" w:themeColor="text1"/>
        </w:rPr>
        <w:t>has over 500 followers</w:t>
      </w:r>
      <w:r w:rsidRPr="001640D5">
        <w:rPr>
          <w:rFonts w:ascii="Arial" w:hAnsi="Arial" w:cs="Arial"/>
          <w:color w:val="000000" w:themeColor="text1"/>
        </w:rPr>
        <w:t xml:space="preserve">, while the PIP </w:t>
      </w:r>
      <w:r w:rsidR="007D0B79" w:rsidRPr="001640D5">
        <w:rPr>
          <w:rFonts w:ascii="Arial" w:hAnsi="Arial" w:cs="Arial"/>
          <w:color w:val="000000" w:themeColor="text1"/>
        </w:rPr>
        <w:t>Facebook page (</w:t>
      </w:r>
      <w:hyperlink r:id="rId18" w:history="1">
        <w:r w:rsidR="007D0B79" w:rsidRPr="001640D5">
          <w:rPr>
            <w:rStyle w:val="Hyperlink"/>
            <w:rFonts w:ascii="Arial" w:hAnsi="Arial" w:cs="Arial"/>
            <w:noProof/>
            <w:color w:val="000000" w:themeColor="text1"/>
            <w:lang w:eastAsia="en-CA"/>
          </w:rPr>
          <w:t>https://www.facebook.com/ParlInternship/</w:t>
        </w:r>
      </w:hyperlink>
      <w:r w:rsidR="00DD5A6F" w:rsidRPr="001640D5">
        <w:rPr>
          <w:rFonts w:ascii="Arial" w:hAnsi="Arial" w:cs="Arial"/>
          <w:color w:val="000000" w:themeColor="text1"/>
        </w:rPr>
        <w:t xml:space="preserve">) has </w:t>
      </w:r>
      <w:r w:rsidR="002C71EE" w:rsidRPr="001640D5">
        <w:rPr>
          <w:rFonts w:ascii="Arial" w:hAnsi="Arial" w:cs="Arial"/>
          <w:color w:val="000000" w:themeColor="text1"/>
        </w:rPr>
        <w:t xml:space="preserve">more than </w:t>
      </w:r>
      <w:r w:rsidR="0068693F" w:rsidRPr="001640D5">
        <w:rPr>
          <w:rFonts w:ascii="Arial" w:hAnsi="Arial" w:cs="Arial"/>
          <w:color w:val="000000" w:themeColor="text1"/>
        </w:rPr>
        <w:t>1,700 “Likes”</w:t>
      </w:r>
      <w:r w:rsidRPr="001640D5">
        <w:rPr>
          <w:rFonts w:ascii="Arial" w:hAnsi="Arial" w:cs="Arial"/>
          <w:color w:val="000000" w:themeColor="text1"/>
        </w:rPr>
        <w:t>.</w:t>
      </w:r>
      <w:r w:rsidR="007D0B79" w:rsidRPr="001640D5">
        <w:rPr>
          <w:rFonts w:ascii="Arial" w:hAnsi="Arial" w:cs="Arial"/>
          <w:color w:val="000000" w:themeColor="text1"/>
        </w:rPr>
        <w:t xml:space="preserve"> </w:t>
      </w:r>
      <w:r w:rsidRPr="001640D5">
        <w:rPr>
          <w:rFonts w:ascii="Arial" w:hAnsi="Arial" w:cs="Arial"/>
          <w:color w:val="000000" w:themeColor="text1"/>
        </w:rPr>
        <w:t xml:space="preserve">The </w:t>
      </w:r>
      <w:r w:rsidR="00D46E2C" w:rsidRPr="001640D5">
        <w:rPr>
          <w:rFonts w:ascii="Arial" w:hAnsi="Arial" w:cs="Arial"/>
          <w:color w:val="000000" w:themeColor="text1"/>
        </w:rPr>
        <w:t>PIP</w:t>
      </w:r>
      <w:r w:rsidR="007D0B79" w:rsidRPr="001640D5">
        <w:rPr>
          <w:rFonts w:ascii="Arial" w:hAnsi="Arial" w:cs="Arial"/>
          <w:color w:val="000000" w:themeColor="text1"/>
        </w:rPr>
        <w:t xml:space="preserve"> </w:t>
      </w:r>
      <w:r w:rsidR="00D5651B">
        <w:rPr>
          <w:rFonts w:ascii="Arial" w:hAnsi="Arial" w:cs="Arial"/>
          <w:color w:val="000000" w:themeColor="text1"/>
        </w:rPr>
        <w:t>T</w:t>
      </w:r>
      <w:r w:rsidR="007D0B79" w:rsidRPr="001640D5">
        <w:rPr>
          <w:rFonts w:ascii="Arial" w:hAnsi="Arial" w:cs="Arial"/>
          <w:color w:val="000000" w:themeColor="text1"/>
        </w:rPr>
        <w:t>witter (</w:t>
      </w:r>
      <w:hyperlink r:id="rId19" w:history="1">
        <w:r w:rsidR="007D0B79" w:rsidRPr="001640D5">
          <w:rPr>
            <w:rStyle w:val="Hyperlink"/>
            <w:rFonts w:ascii="Arial" w:hAnsi="Arial" w:cs="Arial"/>
            <w:noProof/>
            <w:color w:val="000000" w:themeColor="text1"/>
            <w:lang w:eastAsia="en-CA"/>
          </w:rPr>
          <w:t>@parlinternship</w:t>
        </w:r>
      </w:hyperlink>
      <w:r w:rsidR="007D0B79" w:rsidRPr="001640D5">
        <w:rPr>
          <w:rFonts w:ascii="Arial" w:hAnsi="Arial" w:cs="Arial"/>
          <w:color w:val="000000" w:themeColor="text1"/>
        </w:rPr>
        <w:t xml:space="preserve">) </w:t>
      </w:r>
      <w:r w:rsidR="00DD5A6F" w:rsidRPr="001640D5">
        <w:rPr>
          <w:rFonts w:ascii="Arial" w:hAnsi="Arial" w:cs="Arial"/>
          <w:color w:val="000000" w:themeColor="text1"/>
        </w:rPr>
        <w:t xml:space="preserve">now </w:t>
      </w:r>
      <w:r w:rsidR="007D0B79" w:rsidRPr="001640D5">
        <w:rPr>
          <w:rFonts w:ascii="Arial" w:hAnsi="Arial" w:cs="Arial"/>
          <w:color w:val="000000" w:themeColor="text1"/>
        </w:rPr>
        <w:t>has</w:t>
      </w:r>
      <w:r w:rsidR="005E251F" w:rsidRPr="001640D5">
        <w:rPr>
          <w:rFonts w:ascii="Arial" w:hAnsi="Arial" w:cs="Arial"/>
          <w:color w:val="000000" w:themeColor="text1"/>
        </w:rPr>
        <w:t xml:space="preserve"> over</w:t>
      </w:r>
      <w:r w:rsidR="007D0B79" w:rsidRPr="001640D5">
        <w:rPr>
          <w:rFonts w:ascii="Arial" w:hAnsi="Arial" w:cs="Arial"/>
          <w:color w:val="000000" w:themeColor="text1"/>
        </w:rPr>
        <w:t xml:space="preserve"> </w:t>
      </w:r>
      <w:r w:rsidRPr="001640D5">
        <w:rPr>
          <w:rFonts w:ascii="Arial" w:hAnsi="Arial" w:cs="Arial"/>
          <w:color w:val="000000" w:themeColor="text1"/>
        </w:rPr>
        <w:t>1,</w:t>
      </w:r>
      <w:r w:rsidR="0068693F" w:rsidRPr="001640D5">
        <w:rPr>
          <w:rFonts w:ascii="Arial" w:hAnsi="Arial" w:cs="Arial"/>
          <w:color w:val="000000" w:themeColor="text1"/>
        </w:rPr>
        <w:t>1</w:t>
      </w:r>
      <w:r w:rsidRPr="001640D5">
        <w:rPr>
          <w:rFonts w:ascii="Arial" w:hAnsi="Arial" w:cs="Arial"/>
          <w:color w:val="000000" w:themeColor="text1"/>
        </w:rPr>
        <w:t>00</w:t>
      </w:r>
      <w:r w:rsidR="007D0B79" w:rsidRPr="001640D5">
        <w:rPr>
          <w:rFonts w:ascii="Arial" w:hAnsi="Arial" w:cs="Arial"/>
          <w:color w:val="000000" w:themeColor="text1"/>
        </w:rPr>
        <w:t xml:space="preserve"> followers. </w:t>
      </w:r>
      <w:r w:rsidR="002C71EE" w:rsidRPr="001640D5">
        <w:rPr>
          <w:rFonts w:ascii="Arial" w:hAnsi="Arial" w:cs="Arial"/>
          <w:color w:val="000000" w:themeColor="text1"/>
        </w:rPr>
        <w:t xml:space="preserve">The interns also refreshed the program’s LinkedIn account. </w:t>
      </w:r>
      <w:r w:rsidR="007D0B79" w:rsidRPr="001640D5">
        <w:rPr>
          <w:rFonts w:ascii="Arial" w:hAnsi="Arial" w:cs="Arial"/>
          <w:color w:val="000000" w:themeColor="text1"/>
        </w:rPr>
        <w:t>These social media platforms have helped interns share their experience and connect with potential applicants in both official languages</w:t>
      </w:r>
      <w:r w:rsidR="00A32D08" w:rsidRPr="001640D5">
        <w:rPr>
          <w:rFonts w:ascii="Arial" w:hAnsi="Arial" w:cs="Arial"/>
          <w:color w:val="000000" w:themeColor="text1"/>
        </w:rPr>
        <w:t>.</w:t>
      </w:r>
    </w:p>
    <w:p w14:paraId="4A3C10BD" w14:textId="7087221E" w:rsidR="007D0B79" w:rsidRDefault="007D0B79" w:rsidP="00654DEE">
      <w:pPr>
        <w:pStyle w:val="BodyText"/>
        <w:widowControl w:val="0"/>
        <w:jc w:val="both"/>
        <w:rPr>
          <w:b/>
          <w:i/>
          <w:color w:val="000000" w:themeColor="text1"/>
          <w:sz w:val="24"/>
          <w:szCs w:val="24"/>
        </w:rPr>
      </w:pPr>
    </w:p>
    <w:p w14:paraId="0B34BDE8" w14:textId="77777777" w:rsidR="003770E9" w:rsidRPr="001640D5" w:rsidRDefault="003770E9" w:rsidP="00654DEE">
      <w:pPr>
        <w:pStyle w:val="BodyText"/>
        <w:widowControl w:val="0"/>
        <w:jc w:val="both"/>
        <w:rPr>
          <w:b/>
          <w:i/>
          <w:color w:val="000000" w:themeColor="text1"/>
          <w:sz w:val="24"/>
          <w:szCs w:val="24"/>
        </w:rPr>
      </w:pPr>
    </w:p>
    <w:p w14:paraId="114F2B5D" w14:textId="77777777" w:rsidR="00192477" w:rsidRPr="001640D5" w:rsidRDefault="00192477" w:rsidP="00654DEE">
      <w:pPr>
        <w:pStyle w:val="BodyText"/>
        <w:widowControl w:val="0"/>
        <w:jc w:val="both"/>
        <w:rPr>
          <w:b/>
          <w:i/>
          <w:color w:val="000000" w:themeColor="text1"/>
          <w:sz w:val="24"/>
          <w:szCs w:val="24"/>
        </w:rPr>
      </w:pPr>
      <w:r w:rsidRPr="001640D5">
        <w:rPr>
          <w:b/>
          <w:i/>
          <w:color w:val="000000" w:themeColor="text1"/>
          <w:sz w:val="24"/>
          <w:szCs w:val="24"/>
        </w:rPr>
        <w:lastRenderedPageBreak/>
        <w:t>Incoming Legislative Study Tours</w:t>
      </w:r>
    </w:p>
    <w:p w14:paraId="7CFFCFC8" w14:textId="77777777" w:rsidR="007D0B79" w:rsidRPr="001640D5" w:rsidRDefault="007D0B79" w:rsidP="00654DEE">
      <w:pPr>
        <w:pStyle w:val="BodyText"/>
        <w:widowControl w:val="0"/>
        <w:jc w:val="both"/>
        <w:rPr>
          <w:color w:val="000000" w:themeColor="text1"/>
          <w:sz w:val="24"/>
          <w:szCs w:val="24"/>
        </w:rPr>
      </w:pPr>
    </w:p>
    <w:p w14:paraId="2DF972FC" w14:textId="54B1F0BB" w:rsidR="00582468" w:rsidRPr="001640D5" w:rsidRDefault="00DD5A6F" w:rsidP="00654DEE">
      <w:pPr>
        <w:pStyle w:val="BodyText"/>
        <w:widowControl w:val="0"/>
        <w:jc w:val="both"/>
        <w:rPr>
          <w:color w:val="000000" w:themeColor="text1"/>
          <w:sz w:val="24"/>
          <w:szCs w:val="24"/>
        </w:rPr>
      </w:pPr>
      <w:r w:rsidRPr="001640D5">
        <w:rPr>
          <w:color w:val="000000" w:themeColor="text1"/>
          <w:sz w:val="24"/>
          <w:szCs w:val="24"/>
        </w:rPr>
        <w:t>By mid-June 20</w:t>
      </w:r>
      <w:r w:rsidR="002C71EE" w:rsidRPr="001640D5">
        <w:rPr>
          <w:color w:val="000000" w:themeColor="text1"/>
          <w:sz w:val="24"/>
          <w:szCs w:val="24"/>
        </w:rPr>
        <w:t>20</w:t>
      </w:r>
      <w:r w:rsidRPr="001640D5">
        <w:rPr>
          <w:color w:val="000000" w:themeColor="text1"/>
          <w:sz w:val="24"/>
          <w:szCs w:val="24"/>
        </w:rPr>
        <w:t xml:space="preserve">, </w:t>
      </w:r>
      <w:r w:rsidR="002842F7" w:rsidRPr="001640D5">
        <w:rPr>
          <w:color w:val="000000" w:themeColor="text1"/>
          <w:sz w:val="24"/>
          <w:szCs w:val="24"/>
        </w:rPr>
        <w:t>the program</w:t>
      </w:r>
      <w:r w:rsidR="00192477" w:rsidRPr="001640D5">
        <w:rPr>
          <w:color w:val="000000" w:themeColor="text1"/>
          <w:sz w:val="24"/>
          <w:szCs w:val="24"/>
        </w:rPr>
        <w:t xml:space="preserve"> </w:t>
      </w:r>
      <w:r w:rsidRPr="001640D5">
        <w:rPr>
          <w:color w:val="000000" w:themeColor="text1"/>
          <w:sz w:val="24"/>
          <w:szCs w:val="24"/>
        </w:rPr>
        <w:t>will have</w:t>
      </w:r>
      <w:r w:rsidR="00192477" w:rsidRPr="001640D5">
        <w:rPr>
          <w:color w:val="000000" w:themeColor="text1"/>
          <w:sz w:val="24"/>
          <w:szCs w:val="24"/>
        </w:rPr>
        <w:t xml:space="preserve"> </w:t>
      </w:r>
      <w:r w:rsidR="002C71EE" w:rsidRPr="001640D5">
        <w:rPr>
          <w:color w:val="000000" w:themeColor="text1"/>
          <w:sz w:val="24"/>
          <w:szCs w:val="24"/>
        </w:rPr>
        <w:t xml:space="preserve">connected with </w:t>
      </w:r>
      <w:r w:rsidR="00192477" w:rsidRPr="001640D5">
        <w:rPr>
          <w:color w:val="000000" w:themeColor="text1"/>
          <w:sz w:val="24"/>
          <w:szCs w:val="24"/>
        </w:rPr>
        <w:t xml:space="preserve">interns and </w:t>
      </w:r>
      <w:r w:rsidR="007D0B79" w:rsidRPr="001640D5">
        <w:rPr>
          <w:color w:val="000000" w:themeColor="text1"/>
          <w:sz w:val="24"/>
          <w:szCs w:val="24"/>
        </w:rPr>
        <w:t xml:space="preserve">research </w:t>
      </w:r>
      <w:r w:rsidR="00192477" w:rsidRPr="001640D5">
        <w:rPr>
          <w:color w:val="000000" w:themeColor="text1"/>
          <w:sz w:val="24"/>
          <w:szCs w:val="24"/>
        </w:rPr>
        <w:t xml:space="preserve">fellows from </w:t>
      </w:r>
      <w:r w:rsidR="003277CD">
        <w:rPr>
          <w:color w:val="000000" w:themeColor="text1"/>
          <w:sz w:val="24"/>
          <w:szCs w:val="24"/>
        </w:rPr>
        <w:t xml:space="preserve">three </w:t>
      </w:r>
      <w:r w:rsidR="00192477" w:rsidRPr="001640D5">
        <w:rPr>
          <w:color w:val="000000" w:themeColor="text1"/>
          <w:sz w:val="24"/>
          <w:szCs w:val="24"/>
        </w:rPr>
        <w:t>other legislatures, giving</w:t>
      </w:r>
      <w:r w:rsidR="005E251F" w:rsidRPr="001640D5">
        <w:rPr>
          <w:color w:val="000000" w:themeColor="text1"/>
          <w:sz w:val="24"/>
          <w:szCs w:val="24"/>
        </w:rPr>
        <w:t xml:space="preserve"> visit</w:t>
      </w:r>
      <w:r w:rsidR="00192477" w:rsidRPr="001640D5">
        <w:rPr>
          <w:color w:val="000000" w:themeColor="text1"/>
          <w:sz w:val="24"/>
          <w:szCs w:val="24"/>
        </w:rPr>
        <w:t xml:space="preserve">ing groups the chance to learn about the Canadian Parliament and federal politics. </w:t>
      </w:r>
      <w:r w:rsidR="002842F7" w:rsidRPr="001640D5">
        <w:rPr>
          <w:color w:val="000000" w:themeColor="text1"/>
          <w:sz w:val="24"/>
          <w:szCs w:val="24"/>
        </w:rPr>
        <w:t xml:space="preserve">The </w:t>
      </w:r>
      <w:r w:rsidR="00192477" w:rsidRPr="001640D5">
        <w:rPr>
          <w:color w:val="000000" w:themeColor="text1"/>
          <w:sz w:val="24"/>
          <w:szCs w:val="24"/>
        </w:rPr>
        <w:t xml:space="preserve">interns, too, value this opportunity to learn about provincial </w:t>
      </w:r>
      <w:r w:rsidR="00386E9A" w:rsidRPr="001640D5">
        <w:rPr>
          <w:color w:val="000000" w:themeColor="text1"/>
          <w:sz w:val="24"/>
          <w:szCs w:val="24"/>
        </w:rPr>
        <w:t xml:space="preserve">and </w:t>
      </w:r>
      <w:r w:rsidR="00582468" w:rsidRPr="001640D5">
        <w:rPr>
          <w:color w:val="000000" w:themeColor="text1"/>
          <w:sz w:val="24"/>
          <w:szCs w:val="24"/>
        </w:rPr>
        <w:t xml:space="preserve">American </w:t>
      </w:r>
      <w:r w:rsidR="00192477" w:rsidRPr="001640D5">
        <w:rPr>
          <w:color w:val="000000" w:themeColor="text1"/>
          <w:sz w:val="24"/>
          <w:szCs w:val="24"/>
        </w:rPr>
        <w:t xml:space="preserve">politics. The interns were wholly responsible for </w:t>
      </w:r>
      <w:r w:rsidR="00386E9A" w:rsidRPr="001640D5">
        <w:rPr>
          <w:color w:val="000000" w:themeColor="text1"/>
          <w:sz w:val="24"/>
          <w:szCs w:val="24"/>
        </w:rPr>
        <w:t>t</w:t>
      </w:r>
      <w:r w:rsidR="00192477" w:rsidRPr="001640D5">
        <w:rPr>
          <w:color w:val="000000" w:themeColor="text1"/>
          <w:sz w:val="24"/>
          <w:szCs w:val="24"/>
        </w:rPr>
        <w:t xml:space="preserve">hese visits and </w:t>
      </w:r>
      <w:r w:rsidR="00D46E2C" w:rsidRPr="001640D5">
        <w:rPr>
          <w:color w:val="000000" w:themeColor="text1"/>
          <w:sz w:val="24"/>
          <w:szCs w:val="24"/>
        </w:rPr>
        <w:t xml:space="preserve">exhaustively arranged </w:t>
      </w:r>
      <w:r w:rsidR="002C71EE" w:rsidRPr="001640D5">
        <w:rPr>
          <w:color w:val="000000" w:themeColor="text1"/>
          <w:sz w:val="24"/>
          <w:szCs w:val="24"/>
        </w:rPr>
        <w:t>dozens of</w:t>
      </w:r>
      <w:r w:rsidR="00192477" w:rsidRPr="001640D5">
        <w:rPr>
          <w:color w:val="000000" w:themeColor="text1"/>
          <w:sz w:val="24"/>
          <w:szCs w:val="24"/>
        </w:rPr>
        <w:t xml:space="preserve"> meetings with MPs, ministers, scholars, journalists, and legislative experts for their counterparts</w:t>
      </w:r>
      <w:r w:rsidR="00582468" w:rsidRPr="001640D5">
        <w:rPr>
          <w:color w:val="000000" w:themeColor="text1"/>
          <w:sz w:val="24"/>
          <w:szCs w:val="24"/>
        </w:rPr>
        <w:t>.</w:t>
      </w:r>
    </w:p>
    <w:p w14:paraId="4F21DA86" w14:textId="77777777" w:rsidR="00582468" w:rsidRPr="001640D5" w:rsidRDefault="00582468" w:rsidP="00654DEE">
      <w:pPr>
        <w:pStyle w:val="BodyText"/>
        <w:widowControl w:val="0"/>
        <w:jc w:val="both"/>
        <w:rPr>
          <w:color w:val="000000" w:themeColor="text1"/>
          <w:sz w:val="24"/>
          <w:szCs w:val="24"/>
        </w:rPr>
      </w:pPr>
    </w:p>
    <w:p w14:paraId="7A5C2BDE" w14:textId="383FA390" w:rsidR="00192477" w:rsidRPr="001640D5" w:rsidRDefault="00582468" w:rsidP="00654DEE">
      <w:pPr>
        <w:pStyle w:val="BodyText"/>
        <w:widowControl w:val="0"/>
        <w:jc w:val="both"/>
        <w:rPr>
          <w:color w:val="000000" w:themeColor="text1"/>
          <w:sz w:val="24"/>
          <w:szCs w:val="24"/>
        </w:rPr>
      </w:pPr>
      <w:r w:rsidRPr="001640D5">
        <w:rPr>
          <w:color w:val="000000" w:themeColor="text1"/>
          <w:sz w:val="24"/>
          <w:szCs w:val="24"/>
        </w:rPr>
        <w:t>The incoming legislative study tours this year were:</w:t>
      </w:r>
    </w:p>
    <w:p w14:paraId="5A59F447" w14:textId="77777777" w:rsidR="00386E9A" w:rsidRPr="001640D5" w:rsidRDefault="00386E9A" w:rsidP="00654DEE">
      <w:pPr>
        <w:pStyle w:val="BodyText"/>
        <w:widowControl w:val="0"/>
        <w:jc w:val="both"/>
        <w:rPr>
          <w:color w:val="000000" w:themeColor="text1"/>
          <w:sz w:val="24"/>
          <w:szCs w:val="24"/>
        </w:rPr>
      </w:pPr>
    </w:p>
    <w:p w14:paraId="7C16F8AE" w14:textId="4DF72DE9" w:rsidR="001338A2" w:rsidRPr="001640D5" w:rsidRDefault="001338A2" w:rsidP="00654DEE">
      <w:pPr>
        <w:widowControl w:val="0"/>
        <w:numPr>
          <w:ilvl w:val="0"/>
          <w:numId w:val="21"/>
        </w:numPr>
        <w:jc w:val="both"/>
        <w:rPr>
          <w:rFonts w:ascii="Arial" w:hAnsi="Arial" w:cs="Arial"/>
          <w:color w:val="000000" w:themeColor="text1"/>
        </w:rPr>
      </w:pPr>
      <w:r w:rsidRPr="001640D5">
        <w:rPr>
          <w:rFonts w:ascii="Arial" w:hAnsi="Arial" w:cs="Arial"/>
          <w:color w:val="000000" w:themeColor="text1"/>
        </w:rPr>
        <w:t xml:space="preserve">Interns from the Legislative Assembly of Ontario: December </w:t>
      </w:r>
      <w:r w:rsidR="000A6104" w:rsidRPr="001640D5">
        <w:rPr>
          <w:rFonts w:ascii="Arial" w:hAnsi="Arial" w:cs="Arial"/>
          <w:color w:val="000000" w:themeColor="text1"/>
        </w:rPr>
        <w:t>4</w:t>
      </w:r>
      <w:r w:rsidRPr="001640D5">
        <w:rPr>
          <w:rFonts w:ascii="Arial" w:hAnsi="Arial" w:cs="Arial"/>
          <w:color w:val="000000" w:themeColor="text1"/>
        </w:rPr>
        <w:t>-</w:t>
      </w:r>
      <w:r w:rsidR="000A6104" w:rsidRPr="001640D5">
        <w:rPr>
          <w:rFonts w:ascii="Arial" w:hAnsi="Arial" w:cs="Arial"/>
          <w:color w:val="000000" w:themeColor="text1"/>
        </w:rPr>
        <w:t>6</w:t>
      </w:r>
      <w:r w:rsidRPr="001640D5">
        <w:rPr>
          <w:rFonts w:ascii="Arial" w:hAnsi="Arial" w:cs="Arial"/>
          <w:color w:val="000000" w:themeColor="text1"/>
        </w:rPr>
        <w:t>, 20</w:t>
      </w:r>
      <w:r w:rsidR="002C71EE" w:rsidRPr="001640D5">
        <w:rPr>
          <w:rFonts w:ascii="Arial" w:hAnsi="Arial" w:cs="Arial"/>
          <w:color w:val="000000" w:themeColor="text1"/>
        </w:rPr>
        <w:t>19</w:t>
      </w:r>
    </w:p>
    <w:p w14:paraId="7E7C9C94" w14:textId="4CCC716A" w:rsidR="00192477" w:rsidRPr="001640D5" w:rsidRDefault="00192477" w:rsidP="00654DEE">
      <w:pPr>
        <w:widowControl w:val="0"/>
        <w:numPr>
          <w:ilvl w:val="0"/>
          <w:numId w:val="21"/>
        </w:numPr>
        <w:jc w:val="both"/>
        <w:rPr>
          <w:rFonts w:ascii="Arial" w:hAnsi="Arial" w:cs="Arial"/>
          <w:color w:val="000000" w:themeColor="text1"/>
        </w:rPr>
      </w:pPr>
      <w:r w:rsidRPr="001640D5">
        <w:rPr>
          <w:rFonts w:ascii="Arial" w:hAnsi="Arial" w:cs="Arial"/>
          <w:color w:val="000000" w:themeColor="text1"/>
        </w:rPr>
        <w:t>A</w:t>
      </w:r>
      <w:r w:rsidR="00335586" w:rsidRPr="001640D5">
        <w:rPr>
          <w:rFonts w:ascii="Arial" w:hAnsi="Arial" w:cs="Arial"/>
          <w:color w:val="000000" w:themeColor="text1"/>
        </w:rPr>
        <w:t>merican Political Science Association</w:t>
      </w:r>
      <w:r w:rsidRPr="001640D5">
        <w:rPr>
          <w:rFonts w:ascii="Arial" w:hAnsi="Arial" w:cs="Arial"/>
          <w:color w:val="000000" w:themeColor="text1"/>
        </w:rPr>
        <w:t xml:space="preserve"> Congressional Fellows from the U</w:t>
      </w:r>
      <w:r w:rsidR="001338A2" w:rsidRPr="001640D5">
        <w:rPr>
          <w:rFonts w:ascii="Arial" w:hAnsi="Arial" w:cs="Arial"/>
          <w:color w:val="000000" w:themeColor="text1"/>
        </w:rPr>
        <w:t xml:space="preserve">S Congress: </w:t>
      </w:r>
      <w:r w:rsidR="002C71EE" w:rsidRPr="001640D5">
        <w:rPr>
          <w:rFonts w:ascii="Arial" w:hAnsi="Arial" w:cs="Arial"/>
          <w:color w:val="000000" w:themeColor="text1"/>
        </w:rPr>
        <w:t>May 11-22</w:t>
      </w:r>
      <w:r w:rsidR="001338A2" w:rsidRPr="001640D5">
        <w:rPr>
          <w:rFonts w:ascii="Arial" w:hAnsi="Arial" w:cs="Arial"/>
          <w:color w:val="000000" w:themeColor="text1"/>
        </w:rPr>
        <w:t>, 20</w:t>
      </w:r>
      <w:r w:rsidR="002C71EE" w:rsidRPr="001640D5">
        <w:rPr>
          <w:rFonts w:ascii="Arial" w:hAnsi="Arial" w:cs="Arial"/>
          <w:color w:val="000000" w:themeColor="text1"/>
        </w:rPr>
        <w:t>20</w:t>
      </w:r>
      <w:r w:rsidR="007622CF" w:rsidRPr="001640D5">
        <w:rPr>
          <w:rFonts w:ascii="Arial" w:hAnsi="Arial" w:cs="Arial"/>
          <w:color w:val="000000" w:themeColor="text1"/>
        </w:rPr>
        <w:t xml:space="preserve"> (via Zoom)</w:t>
      </w:r>
    </w:p>
    <w:p w14:paraId="6865D9CF" w14:textId="2D2B9C2C" w:rsidR="002C71EE" w:rsidRPr="001640D5" w:rsidRDefault="00192477" w:rsidP="00654DEE">
      <w:pPr>
        <w:widowControl w:val="0"/>
        <w:numPr>
          <w:ilvl w:val="0"/>
          <w:numId w:val="21"/>
        </w:numPr>
        <w:jc w:val="both"/>
        <w:rPr>
          <w:rFonts w:ascii="Arial" w:hAnsi="Arial" w:cs="Arial"/>
          <w:color w:val="000000" w:themeColor="text1"/>
        </w:rPr>
      </w:pPr>
      <w:r w:rsidRPr="001640D5">
        <w:rPr>
          <w:rFonts w:ascii="Arial" w:hAnsi="Arial" w:cs="Arial"/>
          <w:color w:val="000000" w:themeColor="text1"/>
        </w:rPr>
        <w:t>Interns from the Legislative Assemb</w:t>
      </w:r>
      <w:r w:rsidR="001338A2" w:rsidRPr="001640D5">
        <w:rPr>
          <w:rFonts w:ascii="Arial" w:hAnsi="Arial" w:cs="Arial"/>
          <w:color w:val="000000" w:themeColor="text1"/>
        </w:rPr>
        <w:t xml:space="preserve">ly of British Columbia, </w:t>
      </w:r>
      <w:r w:rsidR="002C71EE" w:rsidRPr="001640D5">
        <w:rPr>
          <w:rFonts w:ascii="Arial" w:hAnsi="Arial" w:cs="Arial"/>
          <w:color w:val="000000" w:themeColor="text1"/>
        </w:rPr>
        <w:t>June</w:t>
      </w:r>
      <w:r w:rsidR="00DA6AD2">
        <w:rPr>
          <w:rFonts w:ascii="Arial" w:hAnsi="Arial" w:cs="Arial"/>
          <w:color w:val="000000" w:themeColor="text1"/>
        </w:rPr>
        <w:t xml:space="preserve"> 1-12</w:t>
      </w:r>
      <w:r w:rsidR="002C71EE" w:rsidRPr="001640D5">
        <w:rPr>
          <w:rFonts w:ascii="Arial" w:hAnsi="Arial" w:cs="Arial"/>
          <w:color w:val="000000" w:themeColor="text1"/>
        </w:rPr>
        <w:t>, 2020</w:t>
      </w:r>
      <w:r w:rsidR="007622CF" w:rsidRPr="001640D5">
        <w:rPr>
          <w:rFonts w:ascii="Arial" w:hAnsi="Arial" w:cs="Arial"/>
          <w:color w:val="000000" w:themeColor="text1"/>
        </w:rPr>
        <w:t xml:space="preserve"> (Via Zoom)</w:t>
      </w:r>
    </w:p>
    <w:p w14:paraId="33351727" w14:textId="77777777" w:rsidR="00192477" w:rsidRPr="0087753B" w:rsidRDefault="00192477" w:rsidP="00654DEE">
      <w:pPr>
        <w:widowControl w:val="0"/>
        <w:jc w:val="both"/>
        <w:rPr>
          <w:rFonts w:ascii="Arial" w:hAnsi="Arial" w:cs="Arial"/>
          <w:color w:val="000000" w:themeColor="text1"/>
        </w:rPr>
      </w:pPr>
    </w:p>
    <w:p w14:paraId="70D22C2F" w14:textId="5EA07090" w:rsidR="00D82792" w:rsidRPr="001640D5" w:rsidRDefault="007622CF" w:rsidP="00654DEE">
      <w:pPr>
        <w:pStyle w:val="Heading3"/>
        <w:widowControl w:val="0"/>
        <w:jc w:val="both"/>
        <w:rPr>
          <w:bCs w:val="0"/>
          <w:iCs w:val="0"/>
          <w:color w:val="000000" w:themeColor="text1"/>
          <w:sz w:val="24"/>
          <w:szCs w:val="24"/>
        </w:rPr>
      </w:pPr>
      <w:r w:rsidRPr="001640D5">
        <w:rPr>
          <w:bCs w:val="0"/>
          <w:iCs w:val="0"/>
          <w:color w:val="000000" w:themeColor="text1"/>
          <w:sz w:val="24"/>
          <w:szCs w:val="24"/>
        </w:rPr>
        <w:t>Sharing Knowledge</w:t>
      </w:r>
      <w:r w:rsidR="00DD5A6F" w:rsidRPr="001640D5">
        <w:rPr>
          <w:bCs w:val="0"/>
          <w:iCs w:val="0"/>
          <w:color w:val="000000" w:themeColor="text1"/>
          <w:sz w:val="24"/>
          <w:szCs w:val="24"/>
        </w:rPr>
        <w:t xml:space="preserve"> about Parliament</w:t>
      </w:r>
    </w:p>
    <w:p w14:paraId="02F32536" w14:textId="77777777" w:rsidR="0002741A" w:rsidRPr="001640D5" w:rsidRDefault="0002741A" w:rsidP="00654DEE">
      <w:pPr>
        <w:widowControl w:val="0"/>
        <w:jc w:val="both"/>
        <w:rPr>
          <w:rFonts w:ascii="Arial" w:hAnsi="Arial" w:cs="Arial"/>
          <w:color w:val="000000" w:themeColor="text1"/>
        </w:rPr>
      </w:pPr>
    </w:p>
    <w:p w14:paraId="6E0B1B34" w14:textId="23A2546E" w:rsidR="00E252D7" w:rsidRPr="001640D5" w:rsidRDefault="007622CF" w:rsidP="00654DEE">
      <w:pPr>
        <w:widowControl w:val="0"/>
        <w:jc w:val="both"/>
        <w:rPr>
          <w:rFonts w:ascii="Arial" w:hAnsi="Arial" w:cs="Arial"/>
          <w:color w:val="000000" w:themeColor="text1"/>
        </w:rPr>
      </w:pPr>
      <w:r w:rsidRPr="001640D5">
        <w:rPr>
          <w:rFonts w:ascii="Arial" w:hAnsi="Arial" w:cs="Arial"/>
          <w:color w:val="000000" w:themeColor="text1"/>
        </w:rPr>
        <w:t xml:space="preserve">Due to the election and COVID-19, many of the </w:t>
      </w:r>
      <w:r w:rsidR="009556BB" w:rsidRPr="001640D5">
        <w:rPr>
          <w:rFonts w:ascii="Arial" w:hAnsi="Arial" w:cs="Arial"/>
          <w:color w:val="000000" w:themeColor="text1"/>
        </w:rPr>
        <w:t xml:space="preserve">educational </w:t>
      </w:r>
      <w:r w:rsidRPr="001640D5">
        <w:rPr>
          <w:rFonts w:ascii="Arial" w:hAnsi="Arial" w:cs="Arial"/>
          <w:color w:val="000000" w:themeColor="text1"/>
        </w:rPr>
        <w:t>events the interns would have normally organized were cancelled or postponed. Nevertheless, t</w:t>
      </w:r>
      <w:r w:rsidR="00867F12" w:rsidRPr="001640D5">
        <w:rPr>
          <w:rFonts w:ascii="Arial" w:hAnsi="Arial" w:cs="Arial"/>
          <w:color w:val="000000" w:themeColor="text1"/>
        </w:rPr>
        <w:t xml:space="preserve">he </w:t>
      </w:r>
      <w:r w:rsidR="0068693F" w:rsidRPr="001640D5">
        <w:rPr>
          <w:rFonts w:ascii="Arial" w:hAnsi="Arial" w:cs="Arial"/>
          <w:color w:val="000000" w:themeColor="text1"/>
        </w:rPr>
        <w:t>2019-20</w:t>
      </w:r>
      <w:r w:rsidR="00867F12" w:rsidRPr="001640D5">
        <w:rPr>
          <w:rFonts w:ascii="Arial" w:hAnsi="Arial" w:cs="Arial"/>
          <w:color w:val="000000" w:themeColor="text1"/>
        </w:rPr>
        <w:t xml:space="preserve"> i</w:t>
      </w:r>
      <w:r w:rsidR="0002741A" w:rsidRPr="001640D5">
        <w:rPr>
          <w:rFonts w:ascii="Arial" w:hAnsi="Arial" w:cs="Arial"/>
          <w:color w:val="000000" w:themeColor="text1"/>
        </w:rPr>
        <w:t xml:space="preserve">nterns </w:t>
      </w:r>
      <w:r w:rsidR="00867F12" w:rsidRPr="001640D5">
        <w:rPr>
          <w:rFonts w:ascii="Arial" w:hAnsi="Arial" w:cs="Arial"/>
          <w:color w:val="000000" w:themeColor="text1"/>
        </w:rPr>
        <w:t xml:space="preserve">brought their </w:t>
      </w:r>
      <w:r w:rsidRPr="001640D5">
        <w:rPr>
          <w:rFonts w:ascii="Arial" w:hAnsi="Arial" w:cs="Arial"/>
          <w:color w:val="000000" w:themeColor="text1"/>
        </w:rPr>
        <w:t>enthusiasm for</w:t>
      </w:r>
      <w:r w:rsidR="00867F12" w:rsidRPr="001640D5">
        <w:rPr>
          <w:rFonts w:ascii="Arial" w:hAnsi="Arial" w:cs="Arial"/>
          <w:color w:val="000000" w:themeColor="text1"/>
        </w:rPr>
        <w:t xml:space="preserve"> </w:t>
      </w:r>
      <w:r w:rsidR="006F15A9" w:rsidRPr="001640D5">
        <w:rPr>
          <w:rFonts w:ascii="Arial" w:hAnsi="Arial" w:cs="Arial"/>
          <w:color w:val="000000" w:themeColor="text1"/>
        </w:rPr>
        <w:t xml:space="preserve">learning to </w:t>
      </w:r>
      <w:r w:rsidR="0024650D" w:rsidRPr="001640D5">
        <w:rPr>
          <w:rFonts w:ascii="Arial" w:hAnsi="Arial" w:cs="Arial"/>
          <w:color w:val="000000" w:themeColor="text1"/>
        </w:rPr>
        <w:t xml:space="preserve">many </w:t>
      </w:r>
      <w:r w:rsidR="0002741A" w:rsidRPr="001640D5">
        <w:rPr>
          <w:rFonts w:ascii="Arial" w:hAnsi="Arial" w:cs="Arial"/>
          <w:color w:val="000000" w:themeColor="text1"/>
        </w:rPr>
        <w:t>youth engagement</w:t>
      </w:r>
      <w:r w:rsidRPr="001640D5">
        <w:rPr>
          <w:rFonts w:ascii="Arial" w:hAnsi="Arial" w:cs="Arial"/>
          <w:color w:val="000000" w:themeColor="text1"/>
        </w:rPr>
        <w:t xml:space="preserve"> </w:t>
      </w:r>
      <w:r w:rsidR="0024650D" w:rsidRPr="001640D5">
        <w:rPr>
          <w:rFonts w:ascii="Arial" w:hAnsi="Arial" w:cs="Arial"/>
          <w:color w:val="000000" w:themeColor="text1"/>
        </w:rPr>
        <w:t xml:space="preserve">programs </w:t>
      </w:r>
      <w:r w:rsidRPr="001640D5">
        <w:rPr>
          <w:rFonts w:ascii="Arial" w:hAnsi="Arial" w:cs="Arial"/>
          <w:color w:val="000000" w:themeColor="text1"/>
        </w:rPr>
        <w:t>and public</w:t>
      </w:r>
      <w:r w:rsidR="001338A2" w:rsidRPr="001640D5">
        <w:rPr>
          <w:rFonts w:ascii="Arial" w:hAnsi="Arial" w:cs="Arial"/>
          <w:color w:val="000000" w:themeColor="text1"/>
        </w:rPr>
        <w:t xml:space="preserve"> initiatives</w:t>
      </w:r>
      <w:r w:rsidR="0002741A" w:rsidRPr="001640D5">
        <w:rPr>
          <w:rFonts w:ascii="Arial" w:hAnsi="Arial" w:cs="Arial"/>
          <w:color w:val="000000" w:themeColor="text1"/>
        </w:rPr>
        <w:t>.</w:t>
      </w:r>
      <w:r w:rsidR="006F15A9" w:rsidRPr="001640D5">
        <w:rPr>
          <w:rFonts w:ascii="Arial" w:hAnsi="Arial" w:cs="Arial"/>
          <w:color w:val="000000" w:themeColor="text1"/>
        </w:rPr>
        <w:t xml:space="preserve"> </w:t>
      </w:r>
      <w:r w:rsidR="00D82792" w:rsidRPr="001640D5">
        <w:rPr>
          <w:rFonts w:ascii="Arial" w:hAnsi="Arial" w:cs="Arial"/>
          <w:color w:val="000000" w:themeColor="text1"/>
        </w:rPr>
        <w:t xml:space="preserve">The interns participated in </w:t>
      </w:r>
      <w:r w:rsidR="00015FE3" w:rsidRPr="001640D5">
        <w:rPr>
          <w:rFonts w:ascii="Arial" w:hAnsi="Arial" w:cs="Arial"/>
          <w:color w:val="000000" w:themeColor="text1"/>
        </w:rPr>
        <w:t>the Teachers' Institute on Canadian Parliamentary Democracy</w:t>
      </w:r>
      <w:r w:rsidR="00015FE3" w:rsidRPr="001640D5" w:rsidDel="00015FE3">
        <w:rPr>
          <w:rFonts w:ascii="Arial" w:hAnsi="Arial" w:cs="Arial"/>
          <w:color w:val="000000" w:themeColor="text1"/>
        </w:rPr>
        <w:t xml:space="preserve"> </w:t>
      </w:r>
      <w:r w:rsidR="00E976B3" w:rsidRPr="001640D5">
        <w:rPr>
          <w:rFonts w:ascii="Arial" w:hAnsi="Arial" w:cs="Arial"/>
          <w:color w:val="000000" w:themeColor="text1"/>
        </w:rPr>
        <w:t>in November, where t</w:t>
      </w:r>
      <w:r w:rsidR="00D82792" w:rsidRPr="001640D5">
        <w:rPr>
          <w:rFonts w:ascii="Arial" w:hAnsi="Arial" w:cs="Arial"/>
          <w:color w:val="000000" w:themeColor="text1"/>
        </w:rPr>
        <w:t xml:space="preserve">hey spoke about the program </w:t>
      </w:r>
      <w:r w:rsidR="00E976B3" w:rsidRPr="001640D5">
        <w:rPr>
          <w:rFonts w:ascii="Arial" w:hAnsi="Arial" w:cs="Arial"/>
          <w:color w:val="000000" w:themeColor="text1"/>
        </w:rPr>
        <w:t xml:space="preserve">to teachers </w:t>
      </w:r>
      <w:r w:rsidR="00D378F9" w:rsidRPr="001640D5">
        <w:rPr>
          <w:rFonts w:ascii="Arial" w:hAnsi="Arial" w:cs="Arial"/>
          <w:color w:val="000000" w:themeColor="text1"/>
        </w:rPr>
        <w:t xml:space="preserve">from </w:t>
      </w:r>
      <w:r w:rsidR="00E976B3" w:rsidRPr="001640D5">
        <w:rPr>
          <w:rFonts w:ascii="Arial" w:hAnsi="Arial" w:cs="Arial"/>
          <w:color w:val="000000" w:themeColor="text1"/>
        </w:rPr>
        <w:t>across the country.</w:t>
      </w:r>
      <w:r w:rsidR="00582468" w:rsidRPr="001640D5">
        <w:rPr>
          <w:rFonts w:ascii="Arial" w:hAnsi="Arial" w:cs="Arial"/>
          <w:color w:val="000000" w:themeColor="text1"/>
        </w:rPr>
        <w:t xml:space="preserve"> </w:t>
      </w:r>
      <w:r w:rsidR="006317C6" w:rsidRPr="001640D5">
        <w:rPr>
          <w:rFonts w:ascii="Arial" w:hAnsi="Arial" w:cs="Arial"/>
          <w:color w:val="000000" w:themeColor="text1"/>
        </w:rPr>
        <w:t>As well,</w:t>
      </w:r>
      <w:r w:rsidR="00582468" w:rsidRPr="001640D5">
        <w:rPr>
          <w:rFonts w:ascii="Arial" w:hAnsi="Arial" w:cs="Arial"/>
          <w:color w:val="000000" w:themeColor="text1"/>
        </w:rPr>
        <w:t xml:space="preserve"> they briefed students visiting Ottawa at the Forum for Young Canadians</w:t>
      </w:r>
      <w:r w:rsidRPr="001640D5">
        <w:rPr>
          <w:rFonts w:ascii="Arial" w:hAnsi="Arial" w:cs="Arial"/>
          <w:color w:val="000000" w:themeColor="text1"/>
        </w:rPr>
        <w:t xml:space="preserve"> during Forum’s Resource Fair. In April 2020, the interns took part in a special public discussion with</w:t>
      </w:r>
      <w:r w:rsidR="000A6104" w:rsidRPr="001640D5">
        <w:rPr>
          <w:rFonts w:ascii="Arial" w:hAnsi="Arial" w:cs="Arial"/>
          <w:color w:val="000000" w:themeColor="text1"/>
        </w:rPr>
        <w:t xml:space="preserve"> the Samara Centre for Democracy’s research director,</w:t>
      </w:r>
      <w:r w:rsidRPr="001640D5">
        <w:rPr>
          <w:rFonts w:ascii="Arial" w:hAnsi="Arial" w:cs="Arial"/>
          <w:color w:val="000000" w:themeColor="text1"/>
        </w:rPr>
        <w:t xml:space="preserve"> Dr. Mike Morden</w:t>
      </w:r>
      <w:r w:rsidR="000A6104" w:rsidRPr="001640D5">
        <w:rPr>
          <w:rFonts w:ascii="Arial" w:hAnsi="Arial" w:cs="Arial"/>
          <w:color w:val="000000" w:themeColor="text1"/>
        </w:rPr>
        <w:t>,</w:t>
      </w:r>
      <w:r w:rsidRPr="001640D5">
        <w:rPr>
          <w:rFonts w:ascii="Arial" w:hAnsi="Arial" w:cs="Arial"/>
          <w:color w:val="000000" w:themeColor="text1"/>
        </w:rPr>
        <w:t xml:space="preserve"> about his new book, “Real House Lives”.</w:t>
      </w:r>
    </w:p>
    <w:p w14:paraId="241A8BCB" w14:textId="2971AB90" w:rsidR="006B6A1E" w:rsidRPr="001640D5" w:rsidRDefault="006B6A1E" w:rsidP="00654DEE">
      <w:pPr>
        <w:widowControl w:val="0"/>
        <w:jc w:val="both"/>
        <w:rPr>
          <w:rFonts w:ascii="Arial" w:hAnsi="Arial" w:cs="Arial"/>
          <w:color w:val="000000" w:themeColor="text1"/>
        </w:rPr>
      </w:pPr>
    </w:p>
    <w:p w14:paraId="08CF6B5D" w14:textId="64853256" w:rsidR="006B6A1E" w:rsidRPr="001640D5" w:rsidRDefault="00DD735B" w:rsidP="00654DEE">
      <w:pPr>
        <w:widowControl w:val="0"/>
        <w:jc w:val="both"/>
        <w:rPr>
          <w:rFonts w:ascii="Arial" w:hAnsi="Arial" w:cs="Arial"/>
          <w:color w:val="000000" w:themeColor="text1"/>
        </w:rPr>
      </w:pPr>
      <w:r w:rsidRPr="001640D5">
        <w:rPr>
          <w:rFonts w:ascii="Arial" w:hAnsi="Arial" w:cs="Arial"/>
          <w:color w:val="000000" w:themeColor="text1"/>
        </w:rPr>
        <w:t>During the pandemic, t</w:t>
      </w:r>
      <w:r w:rsidR="006B6A1E" w:rsidRPr="001640D5">
        <w:rPr>
          <w:rFonts w:ascii="Arial" w:hAnsi="Arial" w:cs="Arial"/>
          <w:color w:val="000000" w:themeColor="text1"/>
        </w:rPr>
        <w:t xml:space="preserve">he interns </w:t>
      </w:r>
      <w:r w:rsidR="00335586" w:rsidRPr="001640D5">
        <w:rPr>
          <w:rFonts w:ascii="Arial" w:hAnsi="Arial" w:cs="Arial"/>
          <w:color w:val="000000" w:themeColor="text1"/>
        </w:rPr>
        <w:t>were also fortunate to hear from</w:t>
      </w:r>
      <w:r w:rsidRPr="001640D5">
        <w:rPr>
          <w:rFonts w:ascii="Arial" w:hAnsi="Arial" w:cs="Arial"/>
          <w:color w:val="000000" w:themeColor="text1"/>
        </w:rPr>
        <w:t xml:space="preserve"> their provincial intern</w:t>
      </w:r>
      <w:r w:rsidR="00335586" w:rsidRPr="001640D5">
        <w:rPr>
          <w:rFonts w:ascii="Arial" w:hAnsi="Arial" w:cs="Arial"/>
          <w:color w:val="000000" w:themeColor="text1"/>
        </w:rPr>
        <w:t xml:space="preserve"> counterparts and the US Congressional Fellows via online conference calls.</w:t>
      </w:r>
      <w:r w:rsidRPr="001640D5">
        <w:rPr>
          <w:rFonts w:ascii="Arial" w:hAnsi="Arial" w:cs="Arial"/>
          <w:color w:val="000000" w:themeColor="text1"/>
        </w:rPr>
        <w:t xml:space="preserve"> </w:t>
      </w:r>
      <w:r w:rsidR="00BD111C" w:rsidRPr="001640D5">
        <w:rPr>
          <w:rFonts w:ascii="Arial" w:hAnsi="Arial" w:cs="Arial"/>
          <w:color w:val="000000" w:themeColor="text1"/>
        </w:rPr>
        <w:t>The B</w:t>
      </w:r>
      <w:r w:rsidR="00BD111C">
        <w:rPr>
          <w:rFonts w:ascii="Arial" w:hAnsi="Arial" w:cs="Arial"/>
          <w:color w:val="000000" w:themeColor="text1"/>
        </w:rPr>
        <w:t xml:space="preserve">ritish </w:t>
      </w:r>
      <w:r w:rsidR="00BD111C" w:rsidRPr="001640D5">
        <w:rPr>
          <w:rFonts w:ascii="Arial" w:hAnsi="Arial" w:cs="Arial"/>
          <w:color w:val="000000" w:themeColor="text1"/>
        </w:rPr>
        <w:t>C</w:t>
      </w:r>
      <w:r w:rsidR="00BD111C">
        <w:rPr>
          <w:rFonts w:ascii="Arial" w:hAnsi="Arial" w:cs="Arial"/>
          <w:color w:val="000000" w:themeColor="text1"/>
        </w:rPr>
        <w:t xml:space="preserve">olumbia </w:t>
      </w:r>
      <w:r w:rsidR="00BD111C" w:rsidRPr="001640D5">
        <w:rPr>
          <w:rFonts w:ascii="Arial" w:hAnsi="Arial" w:cs="Arial"/>
          <w:color w:val="000000" w:themeColor="text1"/>
        </w:rPr>
        <w:t>L</w:t>
      </w:r>
      <w:r w:rsidR="00BD111C">
        <w:rPr>
          <w:rFonts w:ascii="Arial" w:hAnsi="Arial" w:cs="Arial"/>
          <w:color w:val="000000" w:themeColor="text1"/>
        </w:rPr>
        <w:t xml:space="preserve">egislative </w:t>
      </w:r>
      <w:r w:rsidR="00BD111C" w:rsidRPr="001640D5">
        <w:rPr>
          <w:rFonts w:ascii="Arial" w:hAnsi="Arial" w:cs="Arial"/>
          <w:color w:val="000000" w:themeColor="text1"/>
        </w:rPr>
        <w:t>I</w:t>
      </w:r>
      <w:r w:rsidR="00BD111C">
        <w:rPr>
          <w:rFonts w:ascii="Arial" w:hAnsi="Arial" w:cs="Arial"/>
          <w:color w:val="000000" w:themeColor="text1"/>
        </w:rPr>
        <w:t xml:space="preserve">nternship </w:t>
      </w:r>
      <w:r w:rsidR="00BD111C" w:rsidRPr="001640D5">
        <w:rPr>
          <w:rFonts w:ascii="Arial" w:hAnsi="Arial" w:cs="Arial"/>
          <w:color w:val="000000" w:themeColor="text1"/>
        </w:rPr>
        <w:t>P</w:t>
      </w:r>
      <w:r w:rsidR="00BD111C">
        <w:rPr>
          <w:rFonts w:ascii="Arial" w:hAnsi="Arial" w:cs="Arial"/>
          <w:color w:val="000000" w:themeColor="text1"/>
        </w:rPr>
        <w:t>rogram</w:t>
      </w:r>
      <w:r w:rsidR="00BD111C" w:rsidRPr="001640D5">
        <w:rPr>
          <w:rFonts w:ascii="Arial" w:hAnsi="Arial" w:cs="Arial"/>
          <w:color w:val="000000" w:themeColor="text1"/>
        </w:rPr>
        <w:t xml:space="preserve"> </w:t>
      </w:r>
      <w:r w:rsidR="00BD111C">
        <w:rPr>
          <w:rFonts w:ascii="Arial" w:hAnsi="Arial" w:cs="Arial"/>
          <w:color w:val="000000" w:themeColor="text1"/>
        </w:rPr>
        <w:t>(BCLIP)</w:t>
      </w:r>
      <w:r w:rsidR="00BD111C" w:rsidRPr="001640D5">
        <w:rPr>
          <w:rFonts w:ascii="Arial" w:hAnsi="Arial" w:cs="Arial"/>
          <w:color w:val="000000" w:themeColor="text1"/>
        </w:rPr>
        <w:t xml:space="preserve"> generously prepared a detailed briefing on British Columbia politics for the PIPs,</w:t>
      </w:r>
      <w:r w:rsidRPr="001640D5">
        <w:rPr>
          <w:rFonts w:ascii="Arial" w:hAnsi="Arial" w:cs="Arial"/>
          <w:color w:val="000000" w:themeColor="text1"/>
        </w:rPr>
        <w:t xml:space="preserve"> </w:t>
      </w:r>
      <w:r w:rsidR="00335586" w:rsidRPr="001640D5">
        <w:rPr>
          <w:rFonts w:ascii="Arial" w:hAnsi="Arial" w:cs="Arial"/>
          <w:color w:val="000000" w:themeColor="text1"/>
        </w:rPr>
        <w:t xml:space="preserve">while the PIPs joined the </w:t>
      </w:r>
      <w:proofErr w:type="spellStart"/>
      <w:r w:rsidR="00335586" w:rsidRPr="001640D5">
        <w:rPr>
          <w:rFonts w:ascii="Arial" w:hAnsi="Arial" w:cs="Arial"/>
          <w:color w:val="000000" w:themeColor="text1"/>
          <w:spacing w:val="3"/>
          <w:shd w:val="clear" w:color="auto" w:fill="FFFFFF"/>
        </w:rPr>
        <w:t>Fondation</w:t>
      </w:r>
      <w:proofErr w:type="spellEnd"/>
      <w:r w:rsidR="00335586" w:rsidRPr="001640D5">
        <w:rPr>
          <w:rFonts w:ascii="Arial" w:hAnsi="Arial" w:cs="Arial"/>
          <w:color w:val="000000" w:themeColor="text1"/>
          <w:spacing w:val="3"/>
          <w:shd w:val="clear" w:color="auto" w:fill="FFFFFF"/>
        </w:rPr>
        <w:t xml:space="preserve"> Jean-Charles-</w:t>
      </w:r>
      <w:proofErr w:type="spellStart"/>
      <w:r w:rsidR="00335586" w:rsidRPr="001640D5">
        <w:rPr>
          <w:rFonts w:ascii="Arial" w:hAnsi="Arial" w:cs="Arial"/>
          <w:color w:val="000000" w:themeColor="text1"/>
          <w:spacing w:val="3"/>
          <w:shd w:val="clear" w:color="auto" w:fill="FFFFFF"/>
        </w:rPr>
        <w:t>Bonenfant</w:t>
      </w:r>
      <w:proofErr w:type="spellEnd"/>
      <w:r w:rsidR="00335586" w:rsidRPr="001640D5">
        <w:rPr>
          <w:rFonts w:ascii="Arial" w:hAnsi="Arial" w:cs="Arial"/>
          <w:color w:val="000000" w:themeColor="text1"/>
          <w:spacing w:val="3"/>
          <w:shd w:val="clear" w:color="auto" w:fill="FFFFFF"/>
        </w:rPr>
        <w:t xml:space="preserve"> </w:t>
      </w:r>
      <w:proofErr w:type="spellStart"/>
      <w:r w:rsidR="00335586" w:rsidRPr="001640D5">
        <w:rPr>
          <w:rFonts w:ascii="Arial" w:hAnsi="Arial" w:cs="Arial"/>
          <w:color w:val="000000" w:themeColor="text1"/>
          <w:spacing w:val="3"/>
          <w:shd w:val="clear" w:color="auto" w:fill="FFFFFF"/>
        </w:rPr>
        <w:t>boursiers</w:t>
      </w:r>
      <w:proofErr w:type="spellEnd"/>
      <w:r w:rsidR="00335586" w:rsidRPr="001640D5">
        <w:rPr>
          <w:rFonts w:ascii="Arial" w:hAnsi="Arial" w:cs="Arial"/>
          <w:color w:val="000000" w:themeColor="text1"/>
          <w:spacing w:val="3"/>
          <w:shd w:val="clear" w:color="auto" w:fill="FFFFFF"/>
        </w:rPr>
        <w:t xml:space="preserve"> for a special brown bag lunch about the Bloc Québécois. The interns also organized virtual legislative study tours for the US Fellows and BCLIP. </w:t>
      </w:r>
      <w:r w:rsidR="0024650D" w:rsidRPr="001640D5">
        <w:rPr>
          <w:rFonts w:ascii="Arial" w:hAnsi="Arial" w:cs="Arial"/>
          <w:color w:val="000000" w:themeColor="text1"/>
          <w:spacing w:val="3"/>
          <w:shd w:val="clear" w:color="auto" w:fill="FFFFFF"/>
        </w:rPr>
        <w:t>Throughout the pandemic, the</w:t>
      </w:r>
      <w:r w:rsidR="00335586" w:rsidRPr="001640D5">
        <w:rPr>
          <w:rFonts w:ascii="Arial" w:hAnsi="Arial" w:cs="Arial"/>
          <w:color w:val="000000" w:themeColor="text1"/>
          <w:spacing w:val="3"/>
          <w:shd w:val="clear" w:color="auto" w:fill="FFFFFF"/>
        </w:rPr>
        <w:t xml:space="preserve"> interns were heartened to hear from </w:t>
      </w:r>
      <w:r w:rsidR="0024650D" w:rsidRPr="001640D5">
        <w:rPr>
          <w:rFonts w:ascii="Arial" w:hAnsi="Arial" w:cs="Arial"/>
          <w:color w:val="000000" w:themeColor="text1"/>
          <w:spacing w:val="3"/>
          <w:shd w:val="clear" w:color="auto" w:fill="FFFFFF"/>
        </w:rPr>
        <w:t>their intern “cousins</w:t>
      </w:r>
      <w:r w:rsidR="00FA7BA8" w:rsidRPr="001640D5">
        <w:rPr>
          <w:rFonts w:ascii="Arial" w:hAnsi="Arial" w:cs="Arial"/>
          <w:color w:val="000000" w:themeColor="text1"/>
          <w:spacing w:val="3"/>
          <w:shd w:val="clear" w:color="auto" w:fill="FFFFFF"/>
        </w:rPr>
        <w:t>.</w:t>
      </w:r>
      <w:r w:rsidR="0024650D" w:rsidRPr="001640D5">
        <w:rPr>
          <w:rFonts w:ascii="Arial" w:hAnsi="Arial" w:cs="Arial"/>
          <w:color w:val="000000" w:themeColor="text1"/>
          <w:spacing w:val="3"/>
          <w:shd w:val="clear" w:color="auto" w:fill="FFFFFF"/>
        </w:rPr>
        <w:t>”</w:t>
      </w:r>
    </w:p>
    <w:p w14:paraId="3705FC3C" w14:textId="77777777" w:rsidR="00A758D0" w:rsidRPr="001640D5" w:rsidRDefault="00A758D0" w:rsidP="00654DEE">
      <w:pPr>
        <w:widowControl w:val="0"/>
        <w:jc w:val="both"/>
        <w:rPr>
          <w:rFonts w:ascii="Arial" w:hAnsi="Arial" w:cs="Arial"/>
          <w:color w:val="000000" w:themeColor="text1"/>
          <w:lang w:val="en-US"/>
        </w:rPr>
      </w:pPr>
    </w:p>
    <w:p w14:paraId="1D83814F" w14:textId="631BBF0A" w:rsidR="00A50078" w:rsidRPr="001640D5" w:rsidRDefault="00FA1454" w:rsidP="00654DEE">
      <w:pPr>
        <w:widowControl w:val="0"/>
        <w:jc w:val="both"/>
        <w:rPr>
          <w:rFonts w:ascii="Arial" w:hAnsi="Arial" w:cs="Arial"/>
          <w:b/>
          <w:bCs/>
          <w:i/>
          <w:iCs/>
          <w:color w:val="000000" w:themeColor="text1"/>
        </w:rPr>
      </w:pPr>
      <w:r w:rsidRPr="001640D5">
        <w:rPr>
          <w:rFonts w:ascii="Arial" w:hAnsi="Arial" w:cs="Arial"/>
          <w:b/>
          <w:bCs/>
          <w:i/>
          <w:iCs/>
          <w:color w:val="000000" w:themeColor="text1"/>
        </w:rPr>
        <w:t>Parliamentary Internship Alumni Association (PIAA)</w:t>
      </w:r>
    </w:p>
    <w:p w14:paraId="32F5F01A" w14:textId="77777777" w:rsidR="00D46E2C" w:rsidRPr="001640D5" w:rsidRDefault="00D46E2C" w:rsidP="00654DEE">
      <w:pPr>
        <w:widowControl w:val="0"/>
        <w:jc w:val="both"/>
        <w:rPr>
          <w:rFonts w:ascii="Arial" w:hAnsi="Arial" w:cs="Arial"/>
          <w:b/>
          <w:bCs/>
          <w:i/>
          <w:iCs/>
          <w:color w:val="000000" w:themeColor="text1"/>
        </w:rPr>
      </w:pPr>
    </w:p>
    <w:p w14:paraId="40718902" w14:textId="20B45558" w:rsidR="009B0AE6" w:rsidRPr="001640D5" w:rsidRDefault="007622CF" w:rsidP="00654DEE">
      <w:pPr>
        <w:widowControl w:val="0"/>
        <w:jc w:val="both"/>
        <w:rPr>
          <w:rFonts w:ascii="Arial" w:hAnsi="Arial" w:cs="Arial"/>
          <w:color w:val="000000" w:themeColor="text1"/>
        </w:rPr>
      </w:pPr>
      <w:r w:rsidRPr="001640D5">
        <w:rPr>
          <w:rFonts w:ascii="Arial" w:hAnsi="Arial" w:cs="Arial"/>
          <w:color w:val="000000" w:themeColor="text1"/>
        </w:rPr>
        <w:t>T</w:t>
      </w:r>
      <w:r w:rsidRPr="001640D5">
        <w:rPr>
          <w:rFonts w:ascii="Arial" w:hAnsi="Arial" w:cs="Arial"/>
          <w:color w:val="000000" w:themeColor="text1"/>
          <w:lang w:val="en-US"/>
        </w:rPr>
        <w:t xml:space="preserve">he PIAA is coming off a banner year </w:t>
      </w:r>
      <w:r w:rsidR="00DD735B" w:rsidRPr="001640D5">
        <w:rPr>
          <w:rFonts w:ascii="Arial" w:hAnsi="Arial" w:cs="Arial"/>
          <w:color w:val="000000" w:themeColor="text1"/>
          <w:lang w:val="en-US"/>
        </w:rPr>
        <w:t xml:space="preserve">(2018-19) </w:t>
      </w:r>
      <w:r w:rsidR="009556BB" w:rsidRPr="001640D5">
        <w:rPr>
          <w:rFonts w:ascii="Arial" w:hAnsi="Arial" w:cs="Arial"/>
          <w:color w:val="000000" w:themeColor="text1"/>
          <w:lang w:val="en-US"/>
        </w:rPr>
        <w:t xml:space="preserve">during </w:t>
      </w:r>
      <w:r w:rsidRPr="001640D5">
        <w:rPr>
          <w:rFonts w:ascii="Arial" w:hAnsi="Arial" w:cs="Arial"/>
          <w:color w:val="000000" w:themeColor="text1"/>
          <w:lang w:val="en-US"/>
        </w:rPr>
        <w:t>which the executive and other members worked tirelessly on the program’s enormously successful 50</w:t>
      </w:r>
      <w:r w:rsidRPr="001640D5">
        <w:rPr>
          <w:rFonts w:ascii="Arial" w:hAnsi="Arial" w:cs="Arial"/>
          <w:color w:val="000000" w:themeColor="text1"/>
          <w:vertAlign w:val="superscript"/>
          <w:lang w:val="en-US"/>
        </w:rPr>
        <w:t>th</w:t>
      </w:r>
      <w:r w:rsidRPr="001640D5">
        <w:rPr>
          <w:rStyle w:val="apple-converted-space"/>
          <w:rFonts w:ascii="Arial" w:hAnsi="Arial" w:cs="Arial"/>
          <w:color w:val="000000" w:themeColor="text1"/>
          <w:lang w:val="en-US"/>
        </w:rPr>
        <w:t> </w:t>
      </w:r>
      <w:r w:rsidRPr="001640D5">
        <w:rPr>
          <w:rFonts w:ascii="Arial" w:hAnsi="Arial" w:cs="Arial"/>
          <w:color w:val="000000" w:themeColor="text1"/>
          <w:lang w:val="en-US"/>
        </w:rPr>
        <w:t xml:space="preserve">anniversary celebrations. </w:t>
      </w:r>
      <w:r w:rsidR="00335586" w:rsidRPr="001640D5">
        <w:rPr>
          <w:rFonts w:ascii="Arial" w:hAnsi="Arial" w:cs="Arial"/>
          <w:color w:val="000000" w:themeColor="text1"/>
          <w:lang w:val="en-US"/>
        </w:rPr>
        <w:t xml:space="preserve">The </w:t>
      </w:r>
      <w:r w:rsidR="0024650D" w:rsidRPr="001640D5">
        <w:rPr>
          <w:rFonts w:ascii="Arial" w:hAnsi="Arial" w:cs="Arial"/>
          <w:color w:val="000000" w:themeColor="text1"/>
          <w:lang w:val="en-US"/>
        </w:rPr>
        <w:t>executive</w:t>
      </w:r>
      <w:r w:rsidR="00335586" w:rsidRPr="001640D5">
        <w:rPr>
          <w:rFonts w:ascii="Arial" w:hAnsi="Arial" w:cs="Arial"/>
          <w:color w:val="000000" w:themeColor="text1"/>
          <w:lang w:val="en-US"/>
        </w:rPr>
        <w:t xml:space="preserve"> built on this goodwill by organizing pub nights for alumni and the new interns i</w:t>
      </w:r>
      <w:r w:rsidRPr="001640D5">
        <w:rPr>
          <w:rFonts w:ascii="Arial" w:hAnsi="Arial" w:cs="Arial"/>
          <w:color w:val="000000" w:themeColor="text1"/>
          <w:lang w:val="en-US"/>
        </w:rPr>
        <w:t>n September 2019, November 2019 and January 2020. </w:t>
      </w:r>
      <w:r w:rsidRPr="001640D5">
        <w:rPr>
          <w:rFonts w:ascii="Arial" w:hAnsi="Arial" w:cs="Arial"/>
          <w:color w:val="000000" w:themeColor="text1"/>
        </w:rPr>
        <w:t xml:space="preserve">The PIAA executive also organized a brown bag lunch on minority parliaments with Philippe </w:t>
      </w:r>
      <w:proofErr w:type="spellStart"/>
      <w:r w:rsidRPr="001640D5">
        <w:rPr>
          <w:rFonts w:ascii="Arial" w:hAnsi="Arial" w:cs="Arial"/>
          <w:color w:val="000000" w:themeColor="text1"/>
        </w:rPr>
        <w:t>Lagassé</w:t>
      </w:r>
      <w:proofErr w:type="spellEnd"/>
      <w:r w:rsidRPr="001640D5">
        <w:rPr>
          <w:rFonts w:ascii="Arial" w:hAnsi="Arial" w:cs="Arial"/>
          <w:color w:val="000000" w:themeColor="text1"/>
        </w:rPr>
        <w:t xml:space="preserve"> for the interns </w:t>
      </w:r>
      <w:r w:rsidR="00335586" w:rsidRPr="001640D5">
        <w:rPr>
          <w:rFonts w:ascii="Arial" w:hAnsi="Arial" w:cs="Arial"/>
          <w:color w:val="000000" w:themeColor="text1"/>
        </w:rPr>
        <w:t xml:space="preserve">and alumni </w:t>
      </w:r>
      <w:r w:rsidRPr="001640D5">
        <w:rPr>
          <w:rFonts w:ascii="Arial" w:hAnsi="Arial" w:cs="Arial"/>
          <w:color w:val="000000" w:themeColor="text1"/>
        </w:rPr>
        <w:t xml:space="preserve">in December 2019. In partnership with the </w:t>
      </w:r>
      <w:r w:rsidR="00616FF4" w:rsidRPr="001640D5">
        <w:rPr>
          <w:rFonts w:ascii="Arial" w:hAnsi="Arial" w:cs="Arial"/>
          <w:color w:val="000000" w:themeColor="text1"/>
        </w:rPr>
        <w:t>p</w:t>
      </w:r>
      <w:r w:rsidRPr="001640D5">
        <w:rPr>
          <w:rFonts w:ascii="Arial" w:hAnsi="Arial" w:cs="Arial"/>
          <w:color w:val="000000" w:themeColor="text1"/>
        </w:rPr>
        <w:t xml:space="preserve">rogram, a member of the PIAA executive organized a special online seminar with Professor Barbara </w:t>
      </w:r>
      <w:proofErr w:type="spellStart"/>
      <w:r w:rsidRPr="001640D5">
        <w:rPr>
          <w:rFonts w:ascii="Arial" w:hAnsi="Arial" w:cs="Arial"/>
          <w:color w:val="000000" w:themeColor="text1"/>
        </w:rPr>
        <w:t>Arneil</w:t>
      </w:r>
      <w:proofErr w:type="spellEnd"/>
      <w:r w:rsidRPr="001640D5">
        <w:rPr>
          <w:rFonts w:ascii="Arial" w:hAnsi="Arial" w:cs="Arial"/>
          <w:color w:val="000000" w:themeColor="text1"/>
        </w:rPr>
        <w:t xml:space="preserve"> for alumni and friends of the program. PIAA members provided welcome support for the 2020-21 recruitment process and connected </w:t>
      </w:r>
      <w:r w:rsidRPr="001640D5">
        <w:rPr>
          <w:rFonts w:ascii="Arial" w:hAnsi="Arial" w:cs="Arial"/>
          <w:color w:val="000000" w:themeColor="text1"/>
        </w:rPr>
        <w:lastRenderedPageBreak/>
        <w:t xml:space="preserve">prospective applicants to alumni </w:t>
      </w:r>
      <w:r w:rsidR="009556BB" w:rsidRPr="001640D5">
        <w:rPr>
          <w:rFonts w:ascii="Arial" w:hAnsi="Arial" w:cs="Arial"/>
          <w:color w:val="000000" w:themeColor="text1"/>
        </w:rPr>
        <w:t>for</w:t>
      </w:r>
      <w:r w:rsidRPr="001640D5">
        <w:rPr>
          <w:rFonts w:ascii="Arial" w:hAnsi="Arial" w:cs="Arial"/>
          <w:color w:val="000000" w:themeColor="text1"/>
        </w:rPr>
        <w:t xml:space="preserve"> advice about their applications. As well, the fundraising subcommittee of PIAA continued to raise funds for the Hales and Hurley Parliamentary Foundation</w:t>
      </w:r>
      <w:r w:rsidR="005327A6" w:rsidRPr="001640D5">
        <w:rPr>
          <w:rFonts w:ascii="Arial" w:hAnsi="Arial" w:cs="Arial"/>
          <w:color w:val="000000" w:themeColor="text1"/>
        </w:rPr>
        <w:t>.</w:t>
      </w:r>
      <w:r w:rsidR="00EF419B" w:rsidRPr="001640D5">
        <w:rPr>
          <w:rFonts w:ascii="Arial" w:hAnsi="Arial" w:cs="Arial"/>
          <w:color w:val="000000" w:themeColor="text1"/>
        </w:rPr>
        <w:t xml:space="preserve"> </w:t>
      </w:r>
      <w:r w:rsidR="00FA7BA8" w:rsidRPr="001640D5">
        <w:rPr>
          <w:rFonts w:ascii="Arial" w:hAnsi="Arial" w:cs="Arial"/>
          <w:color w:val="000000" w:themeColor="text1"/>
        </w:rPr>
        <w:t>PIP</w:t>
      </w:r>
      <w:r w:rsidR="009B0AE6" w:rsidRPr="001640D5">
        <w:rPr>
          <w:rFonts w:ascii="Arial" w:hAnsi="Arial" w:cs="Arial"/>
          <w:color w:val="000000" w:themeColor="text1"/>
        </w:rPr>
        <w:t xml:space="preserve"> </w:t>
      </w:r>
      <w:r w:rsidR="00BD111C">
        <w:rPr>
          <w:rFonts w:ascii="Arial" w:hAnsi="Arial" w:cs="Arial"/>
          <w:color w:val="000000" w:themeColor="text1"/>
        </w:rPr>
        <w:t>works with</w:t>
      </w:r>
      <w:r w:rsidR="009B0AE6" w:rsidRPr="001640D5">
        <w:rPr>
          <w:rFonts w:ascii="Arial" w:hAnsi="Arial" w:cs="Arial"/>
          <w:color w:val="000000" w:themeColor="text1"/>
        </w:rPr>
        <w:t xml:space="preserve"> the PIAA </w:t>
      </w:r>
      <w:r w:rsidR="00D5651B">
        <w:rPr>
          <w:rFonts w:ascii="Arial" w:hAnsi="Arial" w:cs="Arial"/>
          <w:color w:val="000000" w:themeColor="text1"/>
        </w:rPr>
        <w:t>to maintain</w:t>
      </w:r>
      <w:r w:rsidR="00BD111C">
        <w:rPr>
          <w:rFonts w:ascii="Arial" w:hAnsi="Arial" w:cs="Arial"/>
          <w:color w:val="000000" w:themeColor="text1"/>
        </w:rPr>
        <w:t xml:space="preserve"> </w:t>
      </w:r>
      <w:r w:rsidR="00FA7BA8" w:rsidRPr="001640D5">
        <w:rPr>
          <w:rFonts w:ascii="Arial" w:hAnsi="Arial" w:cs="Arial"/>
          <w:color w:val="000000" w:themeColor="text1"/>
        </w:rPr>
        <w:t>the alumni</w:t>
      </w:r>
      <w:r w:rsidR="009B0AE6" w:rsidRPr="001640D5">
        <w:rPr>
          <w:rFonts w:ascii="Arial" w:hAnsi="Arial" w:cs="Arial"/>
          <w:color w:val="000000" w:themeColor="text1"/>
        </w:rPr>
        <w:t xml:space="preserve"> database and </w:t>
      </w:r>
      <w:r w:rsidR="00EF419B" w:rsidRPr="001640D5">
        <w:rPr>
          <w:rFonts w:ascii="Arial" w:hAnsi="Arial" w:cs="Arial"/>
          <w:color w:val="000000" w:themeColor="text1"/>
        </w:rPr>
        <w:t>pays for PIAA’s electronic services</w:t>
      </w:r>
      <w:r w:rsidR="009B0AE6" w:rsidRPr="001640D5">
        <w:rPr>
          <w:rFonts w:ascii="Arial" w:hAnsi="Arial" w:cs="Arial"/>
          <w:color w:val="000000" w:themeColor="text1"/>
        </w:rPr>
        <w:t>.</w:t>
      </w:r>
    </w:p>
    <w:p w14:paraId="7077D5A2" w14:textId="77777777" w:rsidR="00AE2926" w:rsidRPr="001640D5" w:rsidRDefault="00AE2926" w:rsidP="00654DEE">
      <w:pPr>
        <w:widowControl w:val="0"/>
        <w:jc w:val="both"/>
        <w:rPr>
          <w:rFonts w:ascii="Arial" w:hAnsi="Arial" w:cs="Arial"/>
          <w:color w:val="000000" w:themeColor="text1"/>
        </w:rPr>
      </w:pPr>
    </w:p>
    <w:p w14:paraId="30A4E38D" w14:textId="23844C2B" w:rsidR="00DB457C" w:rsidRPr="001640D5" w:rsidRDefault="00DB457C" w:rsidP="00654DEE">
      <w:pPr>
        <w:pStyle w:val="Heading2"/>
        <w:widowControl w:val="0"/>
        <w:jc w:val="both"/>
        <w:rPr>
          <w:i/>
          <w:color w:val="000000" w:themeColor="text1"/>
          <w:sz w:val="24"/>
          <w:szCs w:val="24"/>
        </w:rPr>
      </w:pPr>
      <w:r w:rsidRPr="001640D5">
        <w:rPr>
          <w:i/>
          <w:color w:val="000000" w:themeColor="text1"/>
          <w:sz w:val="24"/>
          <w:szCs w:val="24"/>
        </w:rPr>
        <w:t xml:space="preserve">Hales and Hurley </w:t>
      </w:r>
      <w:r w:rsidR="00723E7E" w:rsidRPr="001640D5">
        <w:rPr>
          <w:i/>
          <w:color w:val="000000" w:themeColor="text1"/>
          <w:sz w:val="24"/>
          <w:szCs w:val="24"/>
        </w:rPr>
        <w:t xml:space="preserve">Parliamentary </w:t>
      </w:r>
      <w:r w:rsidRPr="001640D5">
        <w:rPr>
          <w:i/>
          <w:color w:val="000000" w:themeColor="text1"/>
          <w:sz w:val="24"/>
          <w:szCs w:val="24"/>
        </w:rPr>
        <w:t>Foundation</w:t>
      </w:r>
    </w:p>
    <w:p w14:paraId="40BA6CBE" w14:textId="77777777" w:rsidR="00DB457C" w:rsidRPr="001640D5" w:rsidRDefault="00DB457C" w:rsidP="00654DEE">
      <w:pPr>
        <w:widowControl w:val="0"/>
        <w:jc w:val="both"/>
        <w:rPr>
          <w:rFonts w:ascii="Arial" w:hAnsi="Arial" w:cs="Arial"/>
          <w:color w:val="000000" w:themeColor="text1"/>
        </w:rPr>
      </w:pPr>
    </w:p>
    <w:p w14:paraId="7690AD1E" w14:textId="1D986E0A" w:rsidR="00E169CC" w:rsidRPr="001640D5" w:rsidRDefault="00E169CC" w:rsidP="00654DEE">
      <w:pPr>
        <w:widowControl w:val="0"/>
        <w:jc w:val="both"/>
        <w:rPr>
          <w:rFonts w:ascii="Arial" w:hAnsi="Arial" w:cs="Arial"/>
          <w:color w:val="000000" w:themeColor="text1"/>
        </w:rPr>
      </w:pPr>
      <w:r w:rsidRPr="001640D5">
        <w:rPr>
          <w:rFonts w:ascii="Arial" w:hAnsi="Arial" w:cs="Arial"/>
          <w:color w:val="000000" w:themeColor="text1"/>
          <w:lang w:val="en-US"/>
        </w:rPr>
        <w:t>PIAA’s foundation for PIP, the Hales and Hurley Parliamentary Foundation, was launched at the Ottawa Community Foundation in May 2017. The Foundation is named for Alfred Hales, the late MP who spearheaded the launch of the program in 1969, and James Ross Hurley, PIP's founding director.</w:t>
      </w:r>
      <w:r w:rsidRPr="001640D5">
        <w:rPr>
          <w:rFonts w:ascii="Arial" w:hAnsi="Arial" w:cs="Arial"/>
          <w:color w:val="000000" w:themeColor="text1"/>
        </w:rPr>
        <w:t> The 50</w:t>
      </w:r>
      <w:r w:rsidRPr="001640D5">
        <w:rPr>
          <w:rFonts w:ascii="Arial" w:hAnsi="Arial" w:cs="Arial"/>
          <w:color w:val="000000" w:themeColor="text1"/>
          <w:vertAlign w:val="superscript"/>
        </w:rPr>
        <w:t>th</w:t>
      </w:r>
      <w:r w:rsidRPr="001640D5">
        <w:rPr>
          <w:rFonts w:ascii="Arial" w:hAnsi="Arial" w:cs="Arial"/>
          <w:color w:val="000000" w:themeColor="text1"/>
        </w:rPr>
        <w:t xml:space="preserve"> Anniversary fundraising campaign continued this year, spearheaded by Alan Freeman (PIP 1973-74), with support from Robert Peck (PIP 1981-82), Leslie </w:t>
      </w:r>
      <w:proofErr w:type="spellStart"/>
      <w:r w:rsidRPr="001640D5">
        <w:rPr>
          <w:rFonts w:ascii="Arial" w:hAnsi="Arial" w:cs="Arial"/>
          <w:color w:val="000000" w:themeColor="text1"/>
        </w:rPr>
        <w:t>Toope</w:t>
      </w:r>
      <w:proofErr w:type="spellEnd"/>
      <w:r w:rsidRPr="001640D5">
        <w:rPr>
          <w:rFonts w:ascii="Arial" w:hAnsi="Arial" w:cs="Arial"/>
          <w:color w:val="000000" w:themeColor="text1"/>
        </w:rPr>
        <w:t xml:space="preserve"> (PIP 1985-86), Michel Vermette (PIP 1997-98), </w:t>
      </w:r>
      <w:proofErr w:type="spellStart"/>
      <w:r w:rsidRPr="001640D5">
        <w:rPr>
          <w:rFonts w:ascii="Arial" w:hAnsi="Arial" w:cs="Arial"/>
          <w:color w:val="000000" w:themeColor="text1"/>
        </w:rPr>
        <w:t>Marilyne</w:t>
      </w:r>
      <w:proofErr w:type="spellEnd"/>
      <w:r w:rsidRPr="001640D5">
        <w:rPr>
          <w:rFonts w:ascii="Arial" w:hAnsi="Arial" w:cs="Arial"/>
          <w:color w:val="000000" w:themeColor="text1"/>
        </w:rPr>
        <w:t xml:space="preserve"> Landry (PIP 1996-97), Anne Dance (PIP 2008-09), Alice </w:t>
      </w:r>
      <w:proofErr w:type="spellStart"/>
      <w:r w:rsidRPr="001640D5">
        <w:rPr>
          <w:rFonts w:ascii="Arial" w:hAnsi="Arial" w:cs="Arial"/>
          <w:color w:val="000000" w:themeColor="text1"/>
        </w:rPr>
        <w:t>Trudelle</w:t>
      </w:r>
      <w:proofErr w:type="spellEnd"/>
      <w:r w:rsidRPr="001640D5">
        <w:rPr>
          <w:rFonts w:ascii="Arial" w:hAnsi="Arial" w:cs="Arial"/>
          <w:color w:val="000000" w:themeColor="text1"/>
        </w:rPr>
        <w:t xml:space="preserve"> (PIP 2015-16) and Ryan van den Berg (2016-17). Since its launch in Fall 2018, the campaign has raised more than</w:t>
      </w:r>
      <w:r w:rsidR="006317C6" w:rsidRPr="001640D5">
        <w:rPr>
          <w:rFonts w:ascii="Arial" w:hAnsi="Arial" w:cs="Arial"/>
          <w:color w:val="000000" w:themeColor="text1"/>
        </w:rPr>
        <w:t xml:space="preserve"> $47,500</w:t>
      </w:r>
      <w:r w:rsidRPr="001640D5">
        <w:rPr>
          <w:rFonts w:ascii="Arial" w:hAnsi="Arial" w:cs="Arial"/>
          <w:color w:val="000000" w:themeColor="text1"/>
        </w:rPr>
        <w:t> for the Hales and Hurley Parliamentary Foundation. </w:t>
      </w:r>
      <w:r w:rsidRPr="001640D5">
        <w:rPr>
          <w:rFonts w:ascii="Arial" w:hAnsi="Arial" w:cs="Arial"/>
          <w:color w:val="000000" w:themeColor="text1"/>
          <w:lang w:val="en-US"/>
        </w:rPr>
        <w:t>This is thanks in part to</w:t>
      </w:r>
      <w:r w:rsidRPr="001640D5">
        <w:rPr>
          <w:rFonts w:ascii="Arial" w:hAnsi="Arial" w:cs="Arial"/>
          <w:color w:val="000000" w:themeColor="text1"/>
        </w:rPr>
        <w:t> 48</w:t>
      </w:r>
      <w:r w:rsidR="006317C6" w:rsidRPr="001640D5">
        <w:rPr>
          <w:rFonts w:ascii="Arial" w:hAnsi="Arial" w:cs="Arial"/>
          <w:color w:val="000000" w:themeColor="text1"/>
        </w:rPr>
        <w:t xml:space="preserve"> “PIP Leaders”</w:t>
      </w:r>
      <w:r w:rsidRPr="001640D5">
        <w:rPr>
          <w:rFonts w:ascii="Arial" w:hAnsi="Arial" w:cs="Arial"/>
          <w:color w:val="000000" w:themeColor="text1"/>
        </w:rPr>
        <w:t xml:space="preserve"> pledging $500 each in honour of the </w:t>
      </w:r>
      <w:r w:rsidR="007F465D">
        <w:rPr>
          <w:rFonts w:ascii="Arial" w:hAnsi="Arial" w:cs="Arial"/>
          <w:color w:val="000000" w:themeColor="text1"/>
        </w:rPr>
        <w:t>a</w:t>
      </w:r>
      <w:r w:rsidRPr="001640D5">
        <w:rPr>
          <w:rFonts w:ascii="Arial" w:hAnsi="Arial" w:cs="Arial"/>
          <w:color w:val="000000" w:themeColor="text1"/>
        </w:rPr>
        <w:t xml:space="preserve">nniversary as well as generous friends of the </w:t>
      </w:r>
      <w:r w:rsidR="00616FF4" w:rsidRPr="001640D5">
        <w:rPr>
          <w:rFonts w:ascii="Arial" w:hAnsi="Arial" w:cs="Arial"/>
          <w:color w:val="000000" w:themeColor="text1"/>
        </w:rPr>
        <w:t>p</w:t>
      </w:r>
      <w:r w:rsidRPr="001640D5">
        <w:rPr>
          <w:rFonts w:ascii="Arial" w:hAnsi="Arial" w:cs="Arial"/>
          <w:color w:val="000000" w:themeColor="text1"/>
        </w:rPr>
        <w:t xml:space="preserve">rogram including James </w:t>
      </w:r>
      <w:r w:rsidR="00C24259" w:rsidRPr="001640D5">
        <w:rPr>
          <w:rFonts w:ascii="Arial" w:hAnsi="Arial" w:cs="Arial"/>
          <w:color w:val="000000" w:themeColor="text1"/>
        </w:rPr>
        <w:t xml:space="preserve">Ross </w:t>
      </w:r>
      <w:r w:rsidRPr="001640D5">
        <w:rPr>
          <w:rFonts w:ascii="Arial" w:hAnsi="Arial" w:cs="Arial"/>
          <w:color w:val="000000" w:themeColor="text1"/>
        </w:rPr>
        <w:t>Hurley and members of the Hales family. The foundation now has an endowment of $68,500</w:t>
      </w:r>
      <w:r w:rsidR="00BD111C">
        <w:rPr>
          <w:rFonts w:ascii="Arial" w:hAnsi="Arial" w:cs="Arial"/>
          <w:color w:val="000000" w:themeColor="text1"/>
        </w:rPr>
        <w:t>-</w:t>
      </w:r>
      <w:r w:rsidRPr="001640D5">
        <w:rPr>
          <w:rFonts w:ascii="Arial" w:hAnsi="Arial" w:cs="Arial"/>
          <w:color w:val="000000" w:themeColor="text1"/>
        </w:rPr>
        <w:t>an excellent base for future campaigns and possible bequests.</w:t>
      </w:r>
    </w:p>
    <w:p w14:paraId="44B6A860" w14:textId="77777777" w:rsidR="00E169CC" w:rsidRPr="001640D5" w:rsidRDefault="00E169CC" w:rsidP="00654DEE">
      <w:pPr>
        <w:widowControl w:val="0"/>
        <w:jc w:val="both"/>
        <w:rPr>
          <w:rFonts w:ascii="Arial" w:hAnsi="Arial" w:cs="Arial"/>
          <w:color w:val="000000" w:themeColor="text1"/>
        </w:rPr>
      </w:pPr>
    </w:p>
    <w:p w14:paraId="1A0A0C05" w14:textId="56D8E5F5" w:rsidR="00EA300C" w:rsidRDefault="00EA300C" w:rsidP="00654DEE">
      <w:pPr>
        <w:widowControl w:val="0"/>
        <w:jc w:val="both"/>
        <w:rPr>
          <w:rFonts w:ascii="Arial" w:hAnsi="Arial" w:cs="Arial"/>
          <w:color w:val="000000" w:themeColor="text1"/>
        </w:rPr>
      </w:pPr>
    </w:p>
    <w:p w14:paraId="59FAC211" w14:textId="77777777" w:rsidR="004F2321" w:rsidRPr="001640D5" w:rsidRDefault="004F2321" w:rsidP="00654DEE">
      <w:pPr>
        <w:widowControl w:val="0"/>
        <w:jc w:val="both"/>
        <w:rPr>
          <w:rFonts w:ascii="Arial" w:hAnsi="Arial" w:cs="Arial"/>
          <w:color w:val="000000" w:themeColor="text1"/>
        </w:rPr>
      </w:pPr>
    </w:p>
    <w:p w14:paraId="267A7BD2" w14:textId="43ECEB19" w:rsidR="007D0B79" w:rsidRPr="00315BA4" w:rsidRDefault="007D0B79" w:rsidP="00654DEE">
      <w:pPr>
        <w:widowControl w:val="0"/>
        <w:jc w:val="center"/>
        <w:rPr>
          <w:rFonts w:ascii="Arial" w:hAnsi="Arial" w:cs="Arial"/>
          <w:b/>
          <w:color w:val="000000" w:themeColor="text1"/>
          <w:sz w:val="28"/>
          <w:szCs w:val="28"/>
        </w:rPr>
      </w:pPr>
      <w:r w:rsidRPr="00315BA4">
        <w:rPr>
          <w:rFonts w:ascii="Arial" w:hAnsi="Arial" w:cs="Arial"/>
          <w:b/>
          <w:color w:val="000000" w:themeColor="text1"/>
          <w:sz w:val="28"/>
          <w:szCs w:val="28"/>
        </w:rPr>
        <w:t>Management and Governance</w:t>
      </w:r>
    </w:p>
    <w:p w14:paraId="29800719" w14:textId="77777777" w:rsidR="007E7D24" w:rsidRPr="001640D5" w:rsidRDefault="007E7D24" w:rsidP="00654DEE">
      <w:pPr>
        <w:pStyle w:val="Heading3"/>
        <w:widowControl w:val="0"/>
        <w:jc w:val="both"/>
        <w:rPr>
          <w:bCs w:val="0"/>
          <w:iCs w:val="0"/>
          <w:color w:val="000000" w:themeColor="text1"/>
          <w:sz w:val="24"/>
          <w:szCs w:val="24"/>
        </w:rPr>
      </w:pPr>
    </w:p>
    <w:p w14:paraId="6B007948" w14:textId="77777777" w:rsidR="00A1786F" w:rsidRPr="001640D5" w:rsidRDefault="00A1786F" w:rsidP="00654DEE">
      <w:pPr>
        <w:pStyle w:val="Heading2"/>
        <w:widowControl w:val="0"/>
        <w:jc w:val="both"/>
        <w:rPr>
          <w:i/>
          <w:color w:val="000000" w:themeColor="text1"/>
          <w:sz w:val="24"/>
          <w:szCs w:val="24"/>
        </w:rPr>
      </w:pPr>
      <w:r w:rsidRPr="001640D5">
        <w:rPr>
          <w:i/>
          <w:color w:val="000000" w:themeColor="text1"/>
          <w:sz w:val="24"/>
          <w:szCs w:val="24"/>
        </w:rPr>
        <w:t>Communications</w:t>
      </w:r>
    </w:p>
    <w:p w14:paraId="0C39B060" w14:textId="77777777" w:rsidR="00A1786F" w:rsidRPr="001640D5" w:rsidRDefault="00A1786F" w:rsidP="00654DEE">
      <w:pPr>
        <w:widowControl w:val="0"/>
        <w:jc w:val="both"/>
        <w:rPr>
          <w:rFonts w:ascii="Arial" w:hAnsi="Arial" w:cs="Arial"/>
          <w:color w:val="000000" w:themeColor="text1"/>
        </w:rPr>
      </w:pPr>
    </w:p>
    <w:p w14:paraId="1C301809" w14:textId="70D69F06" w:rsidR="00A1786F" w:rsidRPr="001640D5" w:rsidRDefault="00A1786F" w:rsidP="00654DEE">
      <w:pPr>
        <w:widowControl w:val="0"/>
        <w:jc w:val="both"/>
        <w:rPr>
          <w:rFonts w:ascii="Arial" w:hAnsi="Arial" w:cs="Arial"/>
          <w:color w:val="000000" w:themeColor="text1"/>
        </w:rPr>
      </w:pPr>
      <w:r w:rsidRPr="001640D5">
        <w:rPr>
          <w:rFonts w:ascii="Arial" w:hAnsi="Arial" w:cs="Arial"/>
          <w:color w:val="000000" w:themeColor="text1"/>
        </w:rPr>
        <w:t>The director provided business cards and email addresses for the interns in September 20</w:t>
      </w:r>
      <w:r w:rsidR="00F23561" w:rsidRPr="001640D5">
        <w:rPr>
          <w:rFonts w:ascii="Arial" w:hAnsi="Arial" w:cs="Arial"/>
          <w:color w:val="000000" w:themeColor="text1"/>
        </w:rPr>
        <w:t>19</w:t>
      </w:r>
      <w:r w:rsidRPr="001640D5">
        <w:rPr>
          <w:rFonts w:ascii="Arial" w:hAnsi="Arial" w:cs="Arial"/>
          <w:color w:val="000000" w:themeColor="text1"/>
        </w:rPr>
        <w:t xml:space="preserve">. The program’s website (pip-psp.org) </w:t>
      </w:r>
      <w:r w:rsidR="00F23561" w:rsidRPr="001640D5">
        <w:rPr>
          <w:rFonts w:ascii="Arial" w:hAnsi="Arial" w:cs="Arial"/>
          <w:color w:val="000000" w:themeColor="text1"/>
        </w:rPr>
        <w:t>is</w:t>
      </w:r>
      <w:r w:rsidRPr="001640D5">
        <w:rPr>
          <w:rFonts w:ascii="Arial" w:hAnsi="Arial" w:cs="Arial"/>
          <w:color w:val="000000" w:themeColor="text1"/>
        </w:rPr>
        <w:t xml:space="preserve"> a valuable tool for communicating information and updates</w:t>
      </w:r>
      <w:r w:rsidR="0024650D" w:rsidRPr="001640D5">
        <w:rPr>
          <w:rFonts w:ascii="Arial" w:hAnsi="Arial" w:cs="Arial"/>
          <w:color w:val="000000" w:themeColor="text1"/>
        </w:rPr>
        <w:t xml:space="preserve">. It </w:t>
      </w:r>
      <w:r w:rsidR="00F23561" w:rsidRPr="001640D5">
        <w:rPr>
          <w:rFonts w:ascii="Arial" w:hAnsi="Arial" w:cs="Arial"/>
          <w:color w:val="000000" w:themeColor="text1"/>
        </w:rPr>
        <w:t xml:space="preserve">features a new accessibility frame and gender-neutral </w:t>
      </w:r>
      <w:r w:rsidR="000A6104" w:rsidRPr="001640D5">
        <w:rPr>
          <w:rFonts w:ascii="Arial" w:hAnsi="Arial" w:cs="Arial"/>
          <w:color w:val="000000" w:themeColor="text1"/>
        </w:rPr>
        <w:t>language</w:t>
      </w:r>
      <w:r w:rsidR="00F23561" w:rsidRPr="001640D5">
        <w:rPr>
          <w:rFonts w:ascii="Arial" w:hAnsi="Arial" w:cs="Arial"/>
          <w:color w:val="000000" w:themeColor="text1"/>
        </w:rPr>
        <w:t xml:space="preserve">. </w:t>
      </w:r>
      <w:r w:rsidRPr="001640D5">
        <w:rPr>
          <w:rFonts w:ascii="Arial" w:hAnsi="Arial" w:cs="Arial"/>
          <w:color w:val="000000" w:themeColor="text1"/>
        </w:rPr>
        <w:t xml:space="preserve">The program </w:t>
      </w:r>
      <w:r w:rsidR="008C06CA" w:rsidRPr="001640D5">
        <w:rPr>
          <w:rFonts w:ascii="Arial" w:hAnsi="Arial" w:cs="Arial"/>
          <w:color w:val="000000" w:themeColor="text1"/>
        </w:rPr>
        <w:t xml:space="preserve">continues to use </w:t>
      </w:r>
      <w:r w:rsidRPr="001640D5">
        <w:rPr>
          <w:rFonts w:ascii="Arial" w:hAnsi="Arial" w:cs="Arial"/>
          <w:color w:val="000000" w:themeColor="text1"/>
        </w:rPr>
        <w:t xml:space="preserve">Constant Contact for its email distribution list. </w:t>
      </w:r>
      <w:r w:rsidR="00D5651B" w:rsidRPr="001640D5">
        <w:rPr>
          <w:rFonts w:ascii="Arial" w:hAnsi="Arial" w:cs="Arial"/>
          <w:color w:val="000000" w:themeColor="text1"/>
        </w:rPr>
        <w:t>In May 2020, the director completed a communications policy for the program.</w:t>
      </w:r>
    </w:p>
    <w:p w14:paraId="7C16DDD8" w14:textId="77777777" w:rsidR="00A1786F" w:rsidRPr="001640D5" w:rsidRDefault="00A1786F" w:rsidP="00654DEE">
      <w:pPr>
        <w:widowControl w:val="0"/>
        <w:jc w:val="both"/>
        <w:rPr>
          <w:rFonts w:ascii="Arial" w:hAnsi="Arial" w:cs="Arial"/>
          <w:color w:val="000000" w:themeColor="text1"/>
        </w:rPr>
      </w:pPr>
    </w:p>
    <w:p w14:paraId="6C01588C" w14:textId="77777777" w:rsidR="007E7D24" w:rsidRPr="001640D5" w:rsidRDefault="007E7D24" w:rsidP="00654DEE">
      <w:pPr>
        <w:pStyle w:val="Heading3"/>
        <w:widowControl w:val="0"/>
        <w:jc w:val="both"/>
        <w:rPr>
          <w:bCs w:val="0"/>
          <w:iCs w:val="0"/>
          <w:color w:val="000000" w:themeColor="text1"/>
          <w:sz w:val="24"/>
          <w:szCs w:val="24"/>
        </w:rPr>
      </w:pPr>
      <w:r w:rsidRPr="001640D5">
        <w:rPr>
          <w:bCs w:val="0"/>
          <w:iCs w:val="0"/>
          <w:color w:val="000000" w:themeColor="text1"/>
          <w:sz w:val="24"/>
          <w:szCs w:val="24"/>
        </w:rPr>
        <w:t>Staffing and Governance</w:t>
      </w:r>
    </w:p>
    <w:p w14:paraId="2F9D0474" w14:textId="77777777" w:rsidR="007E7D24" w:rsidRPr="001640D5" w:rsidRDefault="007E7D24" w:rsidP="00654DEE">
      <w:pPr>
        <w:widowControl w:val="0"/>
        <w:jc w:val="both"/>
        <w:rPr>
          <w:rFonts w:ascii="Arial" w:hAnsi="Arial" w:cs="Arial"/>
          <w:color w:val="000000" w:themeColor="text1"/>
        </w:rPr>
      </w:pPr>
    </w:p>
    <w:p w14:paraId="28885630" w14:textId="245A2F04" w:rsidR="00595F81" w:rsidRPr="001640D5" w:rsidRDefault="007E7D24" w:rsidP="00654DEE">
      <w:pPr>
        <w:widowControl w:val="0"/>
        <w:jc w:val="both"/>
        <w:rPr>
          <w:rFonts w:ascii="Arial" w:hAnsi="Arial" w:cs="Arial"/>
          <w:color w:val="000000" w:themeColor="text1"/>
        </w:rPr>
      </w:pPr>
      <w:r w:rsidRPr="001640D5">
        <w:rPr>
          <w:rFonts w:ascii="Arial" w:hAnsi="Arial" w:cs="Arial"/>
          <w:color w:val="000000" w:themeColor="text1"/>
        </w:rPr>
        <w:t>The director serves in</w:t>
      </w:r>
      <w:r w:rsidR="00D5651B">
        <w:rPr>
          <w:rFonts w:ascii="Arial" w:hAnsi="Arial" w:cs="Arial"/>
          <w:color w:val="000000" w:themeColor="text1"/>
        </w:rPr>
        <w:t xml:space="preserve"> a</w:t>
      </w:r>
      <w:r w:rsidRPr="001640D5">
        <w:rPr>
          <w:rFonts w:ascii="Arial" w:hAnsi="Arial" w:cs="Arial"/>
          <w:color w:val="000000" w:themeColor="text1"/>
        </w:rPr>
        <w:t xml:space="preserve"> full-time-equivalent position as the administrative and academic head of the program. The director </w:t>
      </w:r>
      <w:r w:rsidR="007B6688" w:rsidRPr="001640D5">
        <w:rPr>
          <w:rFonts w:ascii="Arial" w:hAnsi="Arial" w:cs="Arial"/>
          <w:color w:val="000000" w:themeColor="text1"/>
        </w:rPr>
        <w:t>is responsible for</w:t>
      </w:r>
      <w:r w:rsidRPr="001640D5">
        <w:rPr>
          <w:rFonts w:ascii="Arial" w:hAnsi="Arial" w:cs="Arial"/>
          <w:color w:val="000000" w:themeColor="text1"/>
        </w:rPr>
        <w:t xml:space="preserve"> </w:t>
      </w:r>
      <w:r w:rsidR="00D46E2C" w:rsidRPr="001640D5">
        <w:rPr>
          <w:rFonts w:ascii="Arial" w:hAnsi="Arial" w:cs="Arial"/>
          <w:color w:val="000000" w:themeColor="text1"/>
        </w:rPr>
        <w:t>annual events</w:t>
      </w:r>
      <w:r w:rsidR="00015FE3" w:rsidRPr="001640D5">
        <w:rPr>
          <w:rFonts w:ascii="Arial" w:hAnsi="Arial" w:cs="Arial"/>
          <w:color w:val="000000" w:themeColor="text1"/>
        </w:rPr>
        <w:t>;</w:t>
      </w:r>
      <w:r w:rsidR="00D46E2C" w:rsidRPr="001640D5">
        <w:rPr>
          <w:rFonts w:ascii="Arial" w:hAnsi="Arial" w:cs="Arial"/>
          <w:color w:val="000000" w:themeColor="text1"/>
        </w:rPr>
        <w:t xml:space="preserve"> </w:t>
      </w:r>
      <w:r w:rsidR="00015FE3" w:rsidRPr="001640D5">
        <w:rPr>
          <w:rFonts w:ascii="Arial" w:hAnsi="Arial" w:cs="Arial"/>
          <w:color w:val="000000" w:themeColor="text1"/>
        </w:rPr>
        <w:t>organizes and chairs</w:t>
      </w:r>
      <w:r w:rsidRPr="001640D5">
        <w:rPr>
          <w:rFonts w:ascii="Arial" w:hAnsi="Arial" w:cs="Arial"/>
          <w:color w:val="000000" w:themeColor="text1"/>
        </w:rPr>
        <w:t xml:space="preserve"> the</w:t>
      </w:r>
      <w:r w:rsidR="00D5651B">
        <w:rPr>
          <w:rFonts w:ascii="Arial" w:hAnsi="Arial" w:cs="Arial"/>
          <w:color w:val="000000" w:themeColor="text1"/>
        </w:rPr>
        <w:t xml:space="preserve"> interns’</w:t>
      </w:r>
      <w:r w:rsidRPr="001640D5">
        <w:rPr>
          <w:rFonts w:ascii="Arial" w:hAnsi="Arial" w:cs="Arial"/>
          <w:color w:val="000000" w:themeColor="text1"/>
        </w:rPr>
        <w:t xml:space="preserve"> selection committee</w:t>
      </w:r>
      <w:r w:rsidR="00015FE3" w:rsidRPr="001640D5">
        <w:rPr>
          <w:rFonts w:ascii="Arial" w:hAnsi="Arial" w:cs="Arial"/>
          <w:color w:val="000000" w:themeColor="text1"/>
        </w:rPr>
        <w:t>;</w:t>
      </w:r>
      <w:r w:rsidRPr="001640D5">
        <w:rPr>
          <w:rFonts w:ascii="Arial" w:hAnsi="Arial" w:cs="Arial"/>
          <w:color w:val="000000" w:themeColor="text1"/>
        </w:rPr>
        <w:t xml:space="preserve"> plans the orientation program</w:t>
      </w:r>
      <w:r w:rsidR="00015FE3" w:rsidRPr="001640D5">
        <w:rPr>
          <w:rFonts w:ascii="Arial" w:hAnsi="Arial" w:cs="Arial"/>
          <w:color w:val="000000" w:themeColor="text1"/>
        </w:rPr>
        <w:t>;</w:t>
      </w:r>
      <w:r w:rsidRPr="001640D5">
        <w:rPr>
          <w:rFonts w:ascii="Arial" w:hAnsi="Arial" w:cs="Arial"/>
          <w:color w:val="000000" w:themeColor="text1"/>
        </w:rPr>
        <w:t xml:space="preserve"> teaches the seminar</w:t>
      </w:r>
      <w:r w:rsidR="007B03A6" w:rsidRPr="001640D5">
        <w:rPr>
          <w:rFonts w:ascii="Arial" w:hAnsi="Arial" w:cs="Arial"/>
          <w:color w:val="000000" w:themeColor="text1"/>
        </w:rPr>
        <w:t>s</w:t>
      </w:r>
      <w:r w:rsidR="00015FE3" w:rsidRPr="001640D5">
        <w:rPr>
          <w:rFonts w:ascii="Arial" w:hAnsi="Arial" w:cs="Arial"/>
          <w:color w:val="000000" w:themeColor="text1"/>
        </w:rPr>
        <w:t>;</w:t>
      </w:r>
      <w:r w:rsidRPr="001640D5">
        <w:rPr>
          <w:rFonts w:ascii="Arial" w:hAnsi="Arial" w:cs="Arial"/>
          <w:color w:val="000000" w:themeColor="text1"/>
        </w:rPr>
        <w:t xml:space="preserve"> oversees the weekly “Intern Caucus”</w:t>
      </w:r>
      <w:r w:rsidR="00015FE3" w:rsidRPr="001640D5">
        <w:rPr>
          <w:rFonts w:ascii="Arial" w:hAnsi="Arial" w:cs="Arial"/>
          <w:color w:val="000000" w:themeColor="text1"/>
        </w:rPr>
        <w:t>;</w:t>
      </w:r>
      <w:r w:rsidRPr="001640D5">
        <w:rPr>
          <w:rFonts w:ascii="Arial" w:hAnsi="Arial" w:cs="Arial"/>
          <w:color w:val="000000" w:themeColor="text1"/>
        </w:rPr>
        <w:t xml:space="preserve"> provides advice to the interns</w:t>
      </w:r>
      <w:r w:rsidR="00015FE3" w:rsidRPr="001640D5">
        <w:rPr>
          <w:rFonts w:ascii="Arial" w:hAnsi="Arial" w:cs="Arial"/>
          <w:color w:val="000000" w:themeColor="text1"/>
        </w:rPr>
        <w:t>;</w:t>
      </w:r>
      <w:r w:rsidRPr="001640D5">
        <w:rPr>
          <w:rFonts w:ascii="Arial" w:hAnsi="Arial" w:cs="Arial"/>
          <w:color w:val="000000" w:themeColor="text1"/>
        </w:rPr>
        <w:t xml:space="preserve"> and liaises with all relevant stakeholders (sponsors, alumni, academics, House staff, MPs, Advisory Board, etc.). The director is also responsible for the program’s </w:t>
      </w:r>
      <w:r w:rsidR="007B03A6" w:rsidRPr="001640D5">
        <w:rPr>
          <w:rFonts w:ascii="Arial" w:hAnsi="Arial" w:cs="Arial"/>
          <w:color w:val="000000" w:themeColor="text1"/>
        </w:rPr>
        <w:t xml:space="preserve">annual report, budget, </w:t>
      </w:r>
      <w:r w:rsidRPr="001640D5">
        <w:rPr>
          <w:rFonts w:ascii="Arial" w:hAnsi="Arial" w:cs="Arial"/>
          <w:color w:val="000000" w:themeColor="text1"/>
        </w:rPr>
        <w:t xml:space="preserve">electronic services, communications, fundraising, finances, grant-writing, agreements, </w:t>
      </w:r>
      <w:r w:rsidR="005327A6" w:rsidRPr="001640D5">
        <w:rPr>
          <w:rFonts w:ascii="Arial" w:hAnsi="Arial" w:cs="Arial"/>
          <w:color w:val="000000" w:themeColor="text1"/>
        </w:rPr>
        <w:t xml:space="preserve">the harassment prevention policy, </w:t>
      </w:r>
      <w:r w:rsidRPr="001640D5">
        <w:rPr>
          <w:rFonts w:ascii="Arial" w:hAnsi="Arial" w:cs="Arial"/>
          <w:color w:val="000000" w:themeColor="text1"/>
        </w:rPr>
        <w:t>and human resources management.</w:t>
      </w:r>
      <w:r w:rsidR="005327A6" w:rsidRPr="001640D5">
        <w:rPr>
          <w:rFonts w:ascii="Arial" w:hAnsi="Arial" w:cs="Arial"/>
          <w:color w:val="000000" w:themeColor="text1"/>
        </w:rPr>
        <w:t xml:space="preserve"> This year</w:t>
      </w:r>
      <w:r w:rsidR="00D5651B">
        <w:rPr>
          <w:rFonts w:ascii="Arial" w:hAnsi="Arial" w:cs="Arial"/>
          <w:color w:val="000000" w:themeColor="text1"/>
        </w:rPr>
        <w:t>,</w:t>
      </w:r>
      <w:r w:rsidR="005327A6" w:rsidRPr="001640D5">
        <w:rPr>
          <w:rFonts w:ascii="Arial" w:hAnsi="Arial" w:cs="Arial"/>
          <w:color w:val="000000" w:themeColor="text1"/>
        </w:rPr>
        <w:t xml:space="preserve"> the director </w:t>
      </w:r>
      <w:r w:rsidR="007B6688" w:rsidRPr="001640D5">
        <w:rPr>
          <w:rFonts w:ascii="Arial" w:hAnsi="Arial" w:cs="Arial"/>
          <w:color w:val="000000" w:themeColor="text1"/>
        </w:rPr>
        <w:t>managed</w:t>
      </w:r>
      <w:r w:rsidR="005327A6" w:rsidRPr="001640D5">
        <w:rPr>
          <w:rFonts w:ascii="Arial" w:hAnsi="Arial" w:cs="Arial"/>
          <w:color w:val="000000" w:themeColor="text1"/>
        </w:rPr>
        <w:t xml:space="preserve"> diversity recruitment and</w:t>
      </w:r>
      <w:r w:rsidR="0024650D" w:rsidRPr="001640D5">
        <w:rPr>
          <w:rFonts w:ascii="Arial" w:hAnsi="Arial" w:cs="Arial"/>
          <w:color w:val="000000" w:themeColor="text1"/>
        </w:rPr>
        <w:t xml:space="preserve"> oversaw governance reforms, including succession planning</w:t>
      </w:r>
      <w:r w:rsidR="005327A6" w:rsidRPr="001640D5">
        <w:rPr>
          <w:rFonts w:ascii="Arial" w:hAnsi="Arial" w:cs="Arial"/>
          <w:color w:val="000000" w:themeColor="text1"/>
        </w:rPr>
        <w:t>.</w:t>
      </w:r>
      <w:r w:rsidR="00595F81" w:rsidRPr="001640D5">
        <w:rPr>
          <w:rFonts w:ascii="Arial" w:hAnsi="Arial" w:cs="Arial"/>
          <w:color w:val="000000" w:themeColor="text1"/>
        </w:rPr>
        <w:t xml:space="preserve"> </w:t>
      </w:r>
    </w:p>
    <w:p w14:paraId="727EF7B3" w14:textId="77777777" w:rsidR="007E7D24" w:rsidRPr="001640D5" w:rsidRDefault="007E7D24" w:rsidP="00654DEE">
      <w:pPr>
        <w:widowControl w:val="0"/>
        <w:jc w:val="both"/>
        <w:rPr>
          <w:rFonts w:ascii="Arial" w:hAnsi="Arial" w:cs="Arial"/>
          <w:color w:val="000000" w:themeColor="text1"/>
        </w:rPr>
      </w:pPr>
    </w:p>
    <w:p w14:paraId="7ED6F9E3" w14:textId="6BCF1E83" w:rsidR="0024650D" w:rsidRPr="001640D5" w:rsidRDefault="007E7D24" w:rsidP="00654DEE">
      <w:pPr>
        <w:widowControl w:val="0"/>
        <w:jc w:val="both"/>
        <w:rPr>
          <w:rFonts w:ascii="Arial" w:hAnsi="Arial" w:cs="Arial"/>
          <w:color w:val="000000" w:themeColor="text1"/>
        </w:rPr>
      </w:pPr>
      <w:r w:rsidRPr="001640D5">
        <w:rPr>
          <w:rFonts w:ascii="Arial" w:hAnsi="Arial" w:cs="Arial"/>
          <w:color w:val="000000" w:themeColor="text1"/>
        </w:rPr>
        <w:t xml:space="preserve">The director is supported in her work by the House of Commons Programme Assistant, </w:t>
      </w:r>
      <w:r w:rsidR="005327A6" w:rsidRPr="001640D5">
        <w:rPr>
          <w:rFonts w:ascii="Arial" w:hAnsi="Arial" w:cs="Arial"/>
          <w:color w:val="000000" w:themeColor="text1"/>
        </w:rPr>
        <w:t xml:space="preserve">Ms. Melissa Carrier, </w:t>
      </w:r>
      <w:r w:rsidRPr="001640D5">
        <w:rPr>
          <w:rFonts w:ascii="Arial" w:hAnsi="Arial" w:cs="Arial"/>
          <w:color w:val="000000" w:themeColor="text1"/>
        </w:rPr>
        <w:t xml:space="preserve">who works part-time on </w:t>
      </w:r>
      <w:r w:rsidR="002842F7" w:rsidRPr="001640D5">
        <w:rPr>
          <w:rFonts w:ascii="Arial" w:hAnsi="Arial" w:cs="Arial"/>
          <w:color w:val="000000" w:themeColor="text1"/>
        </w:rPr>
        <w:t>program</w:t>
      </w:r>
      <w:r w:rsidRPr="001640D5">
        <w:rPr>
          <w:rFonts w:ascii="Arial" w:hAnsi="Arial" w:cs="Arial"/>
          <w:color w:val="000000" w:themeColor="text1"/>
        </w:rPr>
        <w:t xml:space="preserve"> activities in the House, as well as </w:t>
      </w:r>
      <w:r w:rsidR="008B531B" w:rsidRPr="001640D5">
        <w:rPr>
          <w:rFonts w:ascii="Arial" w:hAnsi="Arial" w:cs="Arial"/>
          <w:color w:val="000000" w:themeColor="text1"/>
        </w:rPr>
        <w:t xml:space="preserve">the </w:t>
      </w:r>
      <w:r w:rsidRPr="001640D5">
        <w:rPr>
          <w:rFonts w:ascii="Arial" w:hAnsi="Arial" w:cs="Arial"/>
          <w:color w:val="000000" w:themeColor="text1"/>
        </w:rPr>
        <w:t xml:space="preserve">CPSA </w:t>
      </w:r>
      <w:r w:rsidRPr="001640D5">
        <w:rPr>
          <w:rFonts w:ascii="Arial" w:hAnsi="Arial" w:cs="Arial"/>
          <w:color w:val="000000" w:themeColor="text1"/>
        </w:rPr>
        <w:lastRenderedPageBreak/>
        <w:t xml:space="preserve">Administrator, </w:t>
      </w:r>
      <w:r w:rsidR="00FA7BA8" w:rsidRPr="001640D5">
        <w:rPr>
          <w:rFonts w:ascii="Arial" w:hAnsi="Arial" w:cs="Arial"/>
          <w:color w:val="000000" w:themeColor="text1"/>
        </w:rPr>
        <w:t xml:space="preserve">Michelle Hopkins, </w:t>
      </w:r>
      <w:r w:rsidRPr="001640D5">
        <w:rPr>
          <w:rFonts w:ascii="Arial" w:hAnsi="Arial" w:cs="Arial"/>
          <w:color w:val="000000" w:themeColor="text1"/>
        </w:rPr>
        <w:t xml:space="preserve">who handles payments, and CPSA Executive Director </w:t>
      </w:r>
      <w:proofErr w:type="spellStart"/>
      <w:r w:rsidRPr="001640D5">
        <w:rPr>
          <w:rFonts w:ascii="Arial" w:hAnsi="Arial" w:cs="Arial"/>
          <w:color w:val="000000" w:themeColor="text1"/>
        </w:rPr>
        <w:t>Silvina</w:t>
      </w:r>
      <w:proofErr w:type="spellEnd"/>
      <w:r w:rsidRPr="001640D5">
        <w:rPr>
          <w:rFonts w:ascii="Arial" w:hAnsi="Arial" w:cs="Arial"/>
          <w:color w:val="000000" w:themeColor="text1"/>
        </w:rPr>
        <w:t xml:space="preserve"> </w:t>
      </w:r>
      <w:proofErr w:type="spellStart"/>
      <w:r w:rsidRPr="001640D5">
        <w:rPr>
          <w:rFonts w:ascii="Arial" w:hAnsi="Arial" w:cs="Arial"/>
          <w:color w:val="000000" w:themeColor="text1"/>
        </w:rPr>
        <w:t>Danesi</w:t>
      </w:r>
      <w:proofErr w:type="spellEnd"/>
      <w:r w:rsidRPr="001640D5">
        <w:rPr>
          <w:rFonts w:ascii="Arial" w:hAnsi="Arial" w:cs="Arial"/>
          <w:color w:val="000000" w:themeColor="text1"/>
        </w:rPr>
        <w:t xml:space="preserve">, who provides guidance and oversight on the long-term direction of the program. </w:t>
      </w:r>
    </w:p>
    <w:p w14:paraId="0A6B7BB2" w14:textId="77777777" w:rsidR="0024650D" w:rsidRPr="001640D5" w:rsidRDefault="0024650D" w:rsidP="00654DEE">
      <w:pPr>
        <w:widowControl w:val="0"/>
        <w:jc w:val="both"/>
        <w:rPr>
          <w:rFonts w:ascii="Arial" w:hAnsi="Arial" w:cs="Arial"/>
          <w:color w:val="000000" w:themeColor="text1"/>
        </w:rPr>
      </w:pPr>
    </w:p>
    <w:p w14:paraId="0BF18BC3" w14:textId="5DDDEC32" w:rsidR="007E7D24" w:rsidRPr="001640D5" w:rsidRDefault="00C03948" w:rsidP="00654DEE">
      <w:pPr>
        <w:widowControl w:val="0"/>
        <w:jc w:val="both"/>
        <w:rPr>
          <w:rFonts w:ascii="Arial" w:hAnsi="Arial" w:cs="Arial"/>
          <w:color w:val="000000" w:themeColor="text1"/>
        </w:rPr>
      </w:pPr>
      <w:r w:rsidRPr="001640D5">
        <w:rPr>
          <w:rFonts w:ascii="Arial" w:hAnsi="Arial" w:cs="Arial"/>
          <w:color w:val="000000" w:themeColor="text1"/>
        </w:rPr>
        <w:t>T</w:t>
      </w:r>
      <w:r w:rsidR="007E7D24" w:rsidRPr="001640D5">
        <w:rPr>
          <w:rFonts w:ascii="Arial" w:hAnsi="Arial" w:cs="Arial"/>
          <w:color w:val="000000" w:themeColor="text1"/>
        </w:rPr>
        <w:t>he P</w:t>
      </w:r>
      <w:r w:rsidR="002842F7" w:rsidRPr="001640D5">
        <w:rPr>
          <w:rFonts w:ascii="Arial" w:hAnsi="Arial" w:cs="Arial"/>
          <w:color w:val="000000" w:themeColor="text1"/>
        </w:rPr>
        <w:t xml:space="preserve">arliamentary </w:t>
      </w:r>
      <w:r w:rsidR="007E7D24" w:rsidRPr="001640D5">
        <w:rPr>
          <w:rFonts w:ascii="Arial" w:hAnsi="Arial" w:cs="Arial"/>
          <w:color w:val="000000" w:themeColor="text1"/>
        </w:rPr>
        <w:t>I</w:t>
      </w:r>
      <w:r w:rsidR="002842F7" w:rsidRPr="001640D5">
        <w:rPr>
          <w:rFonts w:ascii="Arial" w:hAnsi="Arial" w:cs="Arial"/>
          <w:color w:val="000000" w:themeColor="text1"/>
        </w:rPr>
        <w:t xml:space="preserve">nternship </w:t>
      </w:r>
      <w:r w:rsidR="007E7D24" w:rsidRPr="001640D5">
        <w:rPr>
          <w:rFonts w:ascii="Arial" w:hAnsi="Arial" w:cs="Arial"/>
          <w:color w:val="000000" w:themeColor="text1"/>
        </w:rPr>
        <w:t>P</w:t>
      </w:r>
      <w:r w:rsidR="002842F7" w:rsidRPr="001640D5">
        <w:rPr>
          <w:rFonts w:ascii="Arial" w:hAnsi="Arial" w:cs="Arial"/>
          <w:color w:val="000000" w:themeColor="text1"/>
        </w:rPr>
        <w:t>rogramme</w:t>
      </w:r>
      <w:r w:rsidR="007E7D24" w:rsidRPr="001640D5">
        <w:rPr>
          <w:rFonts w:ascii="Arial" w:hAnsi="Arial" w:cs="Arial"/>
          <w:color w:val="000000" w:themeColor="text1"/>
        </w:rPr>
        <w:t xml:space="preserve"> Advisory Board, compris</w:t>
      </w:r>
      <w:r w:rsidR="008B531B" w:rsidRPr="001640D5">
        <w:rPr>
          <w:rFonts w:ascii="Arial" w:hAnsi="Arial" w:cs="Arial"/>
          <w:color w:val="000000" w:themeColor="text1"/>
        </w:rPr>
        <w:t>ing</w:t>
      </w:r>
      <w:r w:rsidR="007E7D24" w:rsidRPr="001640D5">
        <w:rPr>
          <w:rFonts w:ascii="Arial" w:hAnsi="Arial" w:cs="Arial"/>
          <w:color w:val="000000" w:themeColor="text1"/>
        </w:rPr>
        <w:t xml:space="preserve"> representatives of the CPSA, SSHRC, sponsors, the PIAA, and friends of the program</w:t>
      </w:r>
      <w:r w:rsidR="00EE5295" w:rsidRPr="001640D5">
        <w:rPr>
          <w:rFonts w:ascii="Arial" w:hAnsi="Arial" w:cs="Arial"/>
          <w:color w:val="000000" w:themeColor="text1"/>
        </w:rPr>
        <w:t>,</w:t>
      </w:r>
      <w:r w:rsidR="007E7D24" w:rsidRPr="001640D5">
        <w:rPr>
          <w:rFonts w:ascii="Arial" w:hAnsi="Arial" w:cs="Arial"/>
          <w:color w:val="000000" w:themeColor="text1"/>
        </w:rPr>
        <w:t xml:space="preserve"> meets twice annually </w:t>
      </w:r>
      <w:r w:rsidR="0024650D" w:rsidRPr="001640D5">
        <w:rPr>
          <w:rFonts w:ascii="Arial" w:hAnsi="Arial" w:cs="Arial"/>
          <w:color w:val="000000" w:themeColor="text1"/>
        </w:rPr>
        <w:t xml:space="preserve">to review the draft annual and semi-annual reports; </w:t>
      </w:r>
      <w:r w:rsidR="007E7D24" w:rsidRPr="001640D5">
        <w:rPr>
          <w:rFonts w:ascii="Arial" w:hAnsi="Arial" w:cs="Arial"/>
          <w:color w:val="000000" w:themeColor="text1"/>
        </w:rPr>
        <w:t xml:space="preserve">and provides </w:t>
      </w:r>
      <w:r w:rsidR="0024650D" w:rsidRPr="001640D5">
        <w:rPr>
          <w:rFonts w:ascii="Arial" w:hAnsi="Arial" w:cs="Arial"/>
          <w:color w:val="000000" w:themeColor="text1"/>
        </w:rPr>
        <w:t xml:space="preserve">the director with </w:t>
      </w:r>
      <w:r w:rsidR="007E7D24" w:rsidRPr="001640D5">
        <w:rPr>
          <w:rFonts w:ascii="Arial" w:hAnsi="Arial" w:cs="Arial"/>
          <w:color w:val="000000" w:themeColor="text1"/>
        </w:rPr>
        <w:t xml:space="preserve">feedback and </w:t>
      </w:r>
      <w:r w:rsidR="0024650D" w:rsidRPr="001640D5">
        <w:rPr>
          <w:rFonts w:ascii="Arial" w:hAnsi="Arial" w:cs="Arial"/>
          <w:color w:val="000000" w:themeColor="text1"/>
        </w:rPr>
        <w:t>support</w:t>
      </w:r>
      <w:r w:rsidR="007E7D24" w:rsidRPr="001640D5">
        <w:rPr>
          <w:rFonts w:ascii="Arial" w:hAnsi="Arial" w:cs="Arial"/>
          <w:color w:val="000000" w:themeColor="text1"/>
        </w:rPr>
        <w:t>.</w:t>
      </w:r>
    </w:p>
    <w:p w14:paraId="4C8B6386" w14:textId="77777777" w:rsidR="007E7D24" w:rsidRPr="001640D5" w:rsidRDefault="007E7D24" w:rsidP="00654DEE">
      <w:pPr>
        <w:widowControl w:val="0"/>
        <w:jc w:val="both"/>
        <w:rPr>
          <w:rFonts w:ascii="Arial" w:hAnsi="Arial" w:cs="Arial"/>
          <w:color w:val="000000" w:themeColor="text1"/>
        </w:rPr>
      </w:pPr>
    </w:p>
    <w:p w14:paraId="742C511C" w14:textId="13AFA16E" w:rsidR="00595F81" w:rsidRPr="001640D5" w:rsidRDefault="00595F81" w:rsidP="00654DEE">
      <w:pPr>
        <w:widowControl w:val="0"/>
        <w:jc w:val="both"/>
        <w:rPr>
          <w:rFonts w:ascii="Arial" w:hAnsi="Arial" w:cs="Arial"/>
          <w:color w:val="000000" w:themeColor="text1"/>
        </w:rPr>
      </w:pPr>
      <w:r w:rsidRPr="001640D5">
        <w:rPr>
          <w:rFonts w:ascii="Arial" w:hAnsi="Arial" w:cs="Arial"/>
          <w:color w:val="000000" w:themeColor="text1"/>
        </w:rPr>
        <w:t>Many</w:t>
      </w:r>
      <w:r w:rsidR="007E7D24" w:rsidRPr="001640D5">
        <w:rPr>
          <w:rFonts w:ascii="Arial" w:hAnsi="Arial" w:cs="Arial"/>
          <w:color w:val="000000" w:themeColor="text1"/>
        </w:rPr>
        <w:t xml:space="preserve"> alumni also volunteer their time to promote the program, fundraise, guide potential applicants, </w:t>
      </w:r>
      <w:r w:rsidRPr="001640D5">
        <w:rPr>
          <w:rFonts w:ascii="Arial" w:hAnsi="Arial" w:cs="Arial"/>
          <w:color w:val="000000" w:themeColor="text1"/>
        </w:rPr>
        <w:t xml:space="preserve">provide advice to new interns moving to Ottawa, </w:t>
      </w:r>
      <w:r w:rsidR="007E7D24" w:rsidRPr="001640D5">
        <w:rPr>
          <w:rFonts w:ascii="Arial" w:hAnsi="Arial" w:cs="Arial"/>
          <w:color w:val="000000" w:themeColor="text1"/>
        </w:rPr>
        <w:t xml:space="preserve">and support current interns through networking and their post-internship job search. </w:t>
      </w:r>
    </w:p>
    <w:p w14:paraId="53D0A265" w14:textId="05F2E7B1" w:rsidR="000A6104" w:rsidRPr="001640D5" w:rsidRDefault="000A6104" w:rsidP="00654DEE">
      <w:pPr>
        <w:widowControl w:val="0"/>
        <w:jc w:val="both"/>
        <w:rPr>
          <w:rFonts w:ascii="Arial" w:hAnsi="Arial" w:cs="Arial"/>
          <w:color w:val="000000" w:themeColor="text1"/>
        </w:rPr>
      </w:pPr>
    </w:p>
    <w:p w14:paraId="2920AB4B" w14:textId="77777777" w:rsidR="00445E41" w:rsidRPr="001640D5" w:rsidRDefault="00445E41" w:rsidP="00654DEE">
      <w:pPr>
        <w:pStyle w:val="Heading4"/>
        <w:widowControl w:val="0"/>
        <w:jc w:val="both"/>
        <w:rPr>
          <w:b w:val="0"/>
          <w:i/>
          <w:iCs/>
          <w:color w:val="000000" w:themeColor="text1"/>
          <w:sz w:val="24"/>
          <w:szCs w:val="24"/>
          <w:highlight w:val="yellow"/>
        </w:rPr>
      </w:pPr>
      <w:r w:rsidRPr="001640D5">
        <w:rPr>
          <w:i/>
          <w:iCs/>
          <w:color w:val="000000" w:themeColor="text1"/>
          <w:sz w:val="24"/>
          <w:szCs w:val="24"/>
        </w:rPr>
        <w:t>2020-2023 PIP Director Search Committee</w:t>
      </w:r>
    </w:p>
    <w:p w14:paraId="655834F6" w14:textId="77777777" w:rsidR="00445E41" w:rsidRPr="001640D5" w:rsidRDefault="00445E41" w:rsidP="00654DEE">
      <w:pPr>
        <w:widowControl w:val="0"/>
        <w:jc w:val="both"/>
        <w:rPr>
          <w:rFonts w:ascii="Arial" w:hAnsi="Arial" w:cs="Arial"/>
          <w:color w:val="000000" w:themeColor="text1"/>
          <w:highlight w:val="yellow"/>
        </w:rPr>
      </w:pPr>
    </w:p>
    <w:p w14:paraId="25D0C6FE" w14:textId="264A9678" w:rsidR="00445E41" w:rsidRPr="001640D5" w:rsidRDefault="00445E41" w:rsidP="00654DEE">
      <w:pPr>
        <w:widowControl w:val="0"/>
        <w:jc w:val="both"/>
        <w:rPr>
          <w:rFonts w:ascii="Arial" w:hAnsi="Arial" w:cs="Arial"/>
          <w:color w:val="000000" w:themeColor="text1"/>
        </w:rPr>
      </w:pPr>
      <w:r w:rsidRPr="001640D5">
        <w:rPr>
          <w:rFonts w:ascii="Arial" w:hAnsi="Arial" w:cs="Arial"/>
          <w:color w:val="000000" w:themeColor="text1"/>
        </w:rPr>
        <w:t xml:space="preserve">In winter 2019 the current </w:t>
      </w:r>
      <w:r w:rsidR="0080236E">
        <w:rPr>
          <w:rFonts w:ascii="Arial" w:hAnsi="Arial" w:cs="Arial"/>
          <w:color w:val="000000" w:themeColor="text1"/>
        </w:rPr>
        <w:t>d</w:t>
      </w:r>
      <w:r w:rsidRPr="001640D5">
        <w:rPr>
          <w:rFonts w:ascii="Arial" w:hAnsi="Arial" w:cs="Arial"/>
          <w:color w:val="000000" w:themeColor="text1"/>
        </w:rPr>
        <w:t xml:space="preserve">irector informed the CPSA that 2019-20 would be her last year in this position. Sophie </w:t>
      </w:r>
      <w:proofErr w:type="spellStart"/>
      <w:r w:rsidRPr="001640D5">
        <w:rPr>
          <w:rFonts w:ascii="Arial" w:hAnsi="Arial" w:cs="Arial"/>
          <w:color w:val="000000" w:themeColor="text1"/>
        </w:rPr>
        <w:t>Bourgault</w:t>
      </w:r>
      <w:proofErr w:type="spellEnd"/>
      <w:r w:rsidRPr="001640D5">
        <w:rPr>
          <w:rFonts w:ascii="Arial" w:hAnsi="Arial" w:cs="Arial"/>
          <w:color w:val="000000" w:themeColor="text1"/>
        </w:rPr>
        <w:t xml:space="preserve"> chaired the </w:t>
      </w:r>
      <w:r w:rsidRPr="001640D5">
        <w:rPr>
          <w:rFonts w:ascii="Arial" w:hAnsi="Arial" w:cs="Arial"/>
          <w:color w:val="000000" w:themeColor="text1"/>
          <w:lang w:val="en-US"/>
        </w:rPr>
        <w:t>2020-2023 PIP Director Search Committee</w:t>
      </w:r>
      <w:r w:rsidR="0080236E">
        <w:rPr>
          <w:rFonts w:ascii="Arial" w:hAnsi="Arial" w:cs="Arial"/>
          <w:color w:val="000000" w:themeColor="text1"/>
          <w:lang w:val="en-US"/>
        </w:rPr>
        <w:t xml:space="preserve">. </w:t>
      </w:r>
      <w:r w:rsidRPr="001640D5">
        <w:rPr>
          <w:rFonts w:ascii="Arial" w:hAnsi="Arial" w:cs="Arial"/>
          <w:color w:val="000000" w:themeColor="text1"/>
        </w:rPr>
        <w:t xml:space="preserve">The search committee began its work in November 2019. The </w:t>
      </w:r>
      <w:r w:rsidR="0080236E">
        <w:rPr>
          <w:rFonts w:ascii="Arial" w:hAnsi="Arial" w:cs="Arial"/>
          <w:color w:val="000000" w:themeColor="text1"/>
        </w:rPr>
        <w:t>c</w:t>
      </w:r>
      <w:r w:rsidRPr="001640D5">
        <w:rPr>
          <w:rFonts w:ascii="Arial" w:hAnsi="Arial" w:cs="Arial"/>
          <w:color w:val="000000" w:themeColor="text1"/>
        </w:rPr>
        <w:t xml:space="preserve">all for </w:t>
      </w:r>
      <w:r w:rsidR="0080236E">
        <w:rPr>
          <w:rFonts w:ascii="Arial" w:hAnsi="Arial" w:cs="Arial"/>
          <w:color w:val="000000" w:themeColor="text1"/>
        </w:rPr>
        <w:t>a</w:t>
      </w:r>
      <w:r w:rsidRPr="001640D5">
        <w:rPr>
          <w:rFonts w:ascii="Arial" w:hAnsi="Arial" w:cs="Arial"/>
          <w:color w:val="000000" w:themeColor="text1"/>
        </w:rPr>
        <w:t>pplications was circulated among alumni, friends of the program, and the political science community; it was also shared on social media and job boards. The committee reviewed all applications in March 2020 and interviewed candidates in April 2020.</w:t>
      </w:r>
    </w:p>
    <w:p w14:paraId="5911A18A" w14:textId="146F18D5" w:rsidR="00445E41" w:rsidRPr="001640D5" w:rsidRDefault="00445E41" w:rsidP="00654DEE">
      <w:pPr>
        <w:widowControl w:val="0"/>
        <w:jc w:val="both"/>
        <w:rPr>
          <w:rFonts w:ascii="Arial" w:hAnsi="Arial" w:cs="Arial"/>
          <w:color w:val="000000" w:themeColor="text1"/>
        </w:rPr>
      </w:pPr>
    </w:p>
    <w:p w14:paraId="051853DD" w14:textId="125E5506" w:rsidR="00445E41" w:rsidRPr="001640D5" w:rsidRDefault="00A316F1" w:rsidP="00654DEE">
      <w:pPr>
        <w:widowControl w:val="0"/>
        <w:jc w:val="both"/>
        <w:rPr>
          <w:rFonts w:ascii="Arial" w:hAnsi="Arial" w:cs="Arial"/>
          <w:color w:val="000000" w:themeColor="text1"/>
        </w:rPr>
      </w:pPr>
      <w:r w:rsidRPr="001640D5">
        <w:rPr>
          <w:rFonts w:ascii="Arial" w:hAnsi="Arial" w:cs="Arial"/>
          <w:color w:val="000000" w:themeColor="text1"/>
        </w:rPr>
        <w:t>In May 2020, the board of the Canadian Poli</w:t>
      </w:r>
      <w:r w:rsidR="007E714B" w:rsidRPr="001640D5">
        <w:rPr>
          <w:rFonts w:ascii="Arial" w:hAnsi="Arial" w:cs="Arial"/>
          <w:color w:val="000000" w:themeColor="text1"/>
        </w:rPr>
        <w:t>ti</w:t>
      </w:r>
      <w:r w:rsidRPr="001640D5">
        <w:rPr>
          <w:rFonts w:ascii="Arial" w:hAnsi="Arial" w:cs="Arial"/>
          <w:color w:val="000000" w:themeColor="text1"/>
        </w:rPr>
        <w:t xml:space="preserve">cal Science </w:t>
      </w:r>
      <w:r w:rsidR="0080236E">
        <w:rPr>
          <w:rFonts w:ascii="Arial" w:hAnsi="Arial" w:cs="Arial"/>
          <w:color w:val="000000" w:themeColor="text1"/>
        </w:rPr>
        <w:t xml:space="preserve">Association </w:t>
      </w:r>
      <w:r w:rsidR="00127D3A">
        <w:rPr>
          <w:rFonts w:ascii="Arial" w:hAnsi="Arial" w:cs="Arial"/>
          <w:color w:val="000000" w:themeColor="text1"/>
        </w:rPr>
        <w:t>announced that</w:t>
      </w:r>
      <w:r w:rsidR="003277CD">
        <w:rPr>
          <w:rFonts w:ascii="Arial" w:hAnsi="Arial" w:cs="Arial"/>
          <w:color w:val="000000" w:themeColor="text1"/>
        </w:rPr>
        <w:t xml:space="preserve"> Dr. Paul Thomas </w:t>
      </w:r>
      <w:r w:rsidR="00127D3A">
        <w:rPr>
          <w:rFonts w:ascii="Arial" w:hAnsi="Arial" w:cs="Arial"/>
          <w:color w:val="000000" w:themeColor="text1"/>
        </w:rPr>
        <w:t>will serve as the program’s 12</w:t>
      </w:r>
      <w:r w:rsidR="00127D3A" w:rsidRPr="00127D3A">
        <w:rPr>
          <w:rFonts w:ascii="Arial" w:hAnsi="Arial" w:cs="Arial"/>
          <w:color w:val="000000" w:themeColor="text1"/>
          <w:vertAlign w:val="superscript"/>
        </w:rPr>
        <w:t>th</w:t>
      </w:r>
      <w:r w:rsidR="00127D3A">
        <w:rPr>
          <w:rFonts w:ascii="Arial" w:hAnsi="Arial" w:cs="Arial"/>
          <w:color w:val="000000" w:themeColor="text1"/>
        </w:rPr>
        <w:t xml:space="preserve"> director. A former </w:t>
      </w:r>
      <w:r w:rsidR="005070A1">
        <w:rPr>
          <w:rFonts w:ascii="Arial" w:hAnsi="Arial" w:cs="Arial"/>
          <w:color w:val="000000" w:themeColor="text1"/>
        </w:rPr>
        <w:t>Parliamentary I</w:t>
      </w:r>
      <w:r w:rsidR="00127D3A">
        <w:rPr>
          <w:rFonts w:ascii="Arial" w:hAnsi="Arial" w:cs="Arial"/>
          <w:color w:val="000000" w:themeColor="text1"/>
        </w:rPr>
        <w:t xml:space="preserve">ntern, </w:t>
      </w:r>
      <w:r w:rsidR="00127D3A" w:rsidRPr="00127D3A">
        <w:rPr>
          <w:rFonts w:ascii="Arial" w:hAnsi="Arial" w:cs="Arial"/>
          <w:color w:val="000000" w:themeColor="text1"/>
        </w:rPr>
        <w:t xml:space="preserve">Dr. Thomas </w:t>
      </w:r>
      <w:r w:rsidR="00127D3A">
        <w:rPr>
          <w:rFonts w:ascii="Arial" w:hAnsi="Arial" w:cs="Arial"/>
          <w:color w:val="000000" w:themeColor="text1"/>
        </w:rPr>
        <w:t xml:space="preserve">(PIP 2005-06) </w:t>
      </w:r>
      <w:r w:rsidR="00127D3A" w:rsidRPr="00127D3A">
        <w:rPr>
          <w:rFonts w:ascii="Arial" w:hAnsi="Arial" w:cs="Arial"/>
          <w:color w:val="000000" w:themeColor="text1"/>
        </w:rPr>
        <w:t>has a PhD in Political Science from the University of Toronto</w:t>
      </w:r>
      <w:r w:rsidR="00127D3A">
        <w:rPr>
          <w:rFonts w:ascii="Arial" w:hAnsi="Arial" w:cs="Arial"/>
          <w:color w:val="000000" w:themeColor="text1"/>
        </w:rPr>
        <w:t>.</w:t>
      </w:r>
      <w:r w:rsidR="00127D3A" w:rsidRPr="00127D3A">
        <w:rPr>
          <w:rFonts w:ascii="Arial" w:hAnsi="Arial" w:cs="Arial"/>
          <w:color w:val="000000" w:themeColor="text1"/>
        </w:rPr>
        <w:t xml:space="preserve"> Before his appointment, Dr. Thomas served as a Senior Research Associate at the Samara Centre for Democracy. He has published multiple articles and book chapters on parliamentary democracy in Canada and the </w:t>
      </w:r>
      <w:proofErr w:type="gramStart"/>
      <w:r w:rsidR="00127D3A" w:rsidRPr="00127D3A">
        <w:rPr>
          <w:rFonts w:ascii="Arial" w:hAnsi="Arial" w:cs="Arial"/>
          <w:color w:val="000000" w:themeColor="text1"/>
        </w:rPr>
        <w:t>UK, and</w:t>
      </w:r>
      <w:proofErr w:type="gramEnd"/>
      <w:r w:rsidR="00127D3A" w:rsidRPr="00127D3A">
        <w:rPr>
          <w:rFonts w:ascii="Arial" w:hAnsi="Arial" w:cs="Arial"/>
          <w:color w:val="000000" w:themeColor="text1"/>
        </w:rPr>
        <w:t xml:space="preserve"> is the co-author of the book </w:t>
      </w:r>
      <w:r w:rsidR="00127D3A" w:rsidRPr="00127D3A">
        <w:rPr>
          <w:rFonts w:ascii="Arial" w:hAnsi="Arial" w:cs="Arial"/>
          <w:i/>
          <w:iCs/>
          <w:color w:val="000000" w:themeColor="text1"/>
        </w:rPr>
        <w:t>Religion and Canadian Party Politics</w:t>
      </w:r>
      <w:r w:rsidR="00127D3A" w:rsidRPr="00127D3A">
        <w:rPr>
          <w:rFonts w:ascii="Arial" w:hAnsi="Arial" w:cs="Arial"/>
          <w:color w:val="000000" w:themeColor="text1"/>
        </w:rPr>
        <w:t>.</w:t>
      </w:r>
    </w:p>
    <w:p w14:paraId="556EB21F" w14:textId="77777777" w:rsidR="00445E41" w:rsidRPr="001640D5" w:rsidRDefault="00445E41" w:rsidP="00654DEE">
      <w:pPr>
        <w:widowControl w:val="0"/>
        <w:jc w:val="both"/>
        <w:rPr>
          <w:rFonts w:ascii="Arial" w:hAnsi="Arial" w:cs="Arial"/>
          <w:color w:val="000000" w:themeColor="text1"/>
        </w:rPr>
      </w:pPr>
    </w:p>
    <w:p w14:paraId="12B443C7" w14:textId="2C7CB1E3" w:rsidR="00445E41" w:rsidRPr="001640D5" w:rsidRDefault="00127D3A" w:rsidP="00654DEE">
      <w:pPr>
        <w:widowControl w:val="0"/>
        <w:jc w:val="both"/>
        <w:rPr>
          <w:rFonts w:ascii="Arial" w:hAnsi="Arial" w:cs="Arial"/>
          <w:color w:val="000000" w:themeColor="text1"/>
        </w:rPr>
      </w:pPr>
      <w:r>
        <w:rPr>
          <w:rFonts w:ascii="Arial" w:hAnsi="Arial" w:cs="Arial"/>
          <w:color w:val="000000" w:themeColor="text1"/>
        </w:rPr>
        <w:t>Dr. Thomas</w:t>
      </w:r>
      <w:r w:rsidR="00445E41" w:rsidRPr="001640D5">
        <w:rPr>
          <w:rFonts w:ascii="Arial" w:hAnsi="Arial" w:cs="Arial"/>
          <w:color w:val="000000" w:themeColor="text1"/>
        </w:rPr>
        <w:t xml:space="preserve"> will shadow the current director beginning June 1, 2020. This will ensure t</w:t>
      </w:r>
      <w:r>
        <w:rPr>
          <w:rFonts w:ascii="Arial" w:hAnsi="Arial" w:cs="Arial"/>
          <w:color w:val="000000" w:themeColor="text1"/>
        </w:rPr>
        <w:t>hat he</w:t>
      </w:r>
      <w:r w:rsidR="00445E41" w:rsidRPr="001640D5">
        <w:rPr>
          <w:rFonts w:ascii="Arial" w:hAnsi="Arial" w:cs="Arial"/>
          <w:color w:val="000000" w:themeColor="text1"/>
        </w:rPr>
        <w:t xml:space="preserve"> has adequate training prior to taking over the position on July 1, 2020. </w:t>
      </w:r>
    </w:p>
    <w:p w14:paraId="04BBF5E7" w14:textId="77777777" w:rsidR="000A6104" w:rsidRPr="001640D5" w:rsidRDefault="000A6104" w:rsidP="00654DEE">
      <w:pPr>
        <w:widowControl w:val="0"/>
        <w:jc w:val="both"/>
        <w:rPr>
          <w:rFonts w:ascii="Arial" w:hAnsi="Arial" w:cs="Arial"/>
          <w:color w:val="000000" w:themeColor="text1"/>
        </w:rPr>
      </w:pPr>
    </w:p>
    <w:p w14:paraId="49725EE1" w14:textId="77777777" w:rsidR="00C03948" w:rsidRPr="001640D5" w:rsidRDefault="00C03948" w:rsidP="00654DEE">
      <w:pPr>
        <w:pStyle w:val="Heading3"/>
        <w:widowControl w:val="0"/>
        <w:jc w:val="both"/>
        <w:rPr>
          <w:bCs w:val="0"/>
          <w:iCs w:val="0"/>
          <w:color w:val="000000" w:themeColor="text1"/>
          <w:sz w:val="24"/>
          <w:szCs w:val="24"/>
        </w:rPr>
      </w:pPr>
      <w:r w:rsidRPr="001640D5">
        <w:rPr>
          <w:bCs w:val="0"/>
          <w:iCs w:val="0"/>
          <w:color w:val="000000" w:themeColor="text1"/>
          <w:sz w:val="24"/>
          <w:szCs w:val="24"/>
        </w:rPr>
        <w:t>Institutional Arrangements</w:t>
      </w:r>
    </w:p>
    <w:p w14:paraId="43AEC823" w14:textId="77777777" w:rsidR="00C03948" w:rsidRPr="001640D5" w:rsidRDefault="00C03948" w:rsidP="00654DEE">
      <w:pPr>
        <w:widowControl w:val="0"/>
        <w:jc w:val="both"/>
        <w:rPr>
          <w:rFonts w:ascii="Arial" w:hAnsi="Arial" w:cs="Arial"/>
          <w:color w:val="000000" w:themeColor="text1"/>
        </w:rPr>
      </w:pPr>
    </w:p>
    <w:p w14:paraId="2340BDDC" w14:textId="7C77B5AF" w:rsidR="00C03948" w:rsidRPr="001640D5" w:rsidRDefault="00C03948" w:rsidP="00654DEE">
      <w:pPr>
        <w:pStyle w:val="BodyText"/>
        <w:widowControl w:val="0"/>
        <w:jc w:val="both"/>
        <w:rPr>
          <w:color w:val="000000" w:themeColor="text1"/>
          <w:sz w:val="24"/>
          <w:szCs w:val="24"/>
        </w:rPr>
      </w:pPr>
      <w:r w:rsidRPr="001640D5">
        <w:rPr>
          <w:color w:val="000000" w:themeColor="text1"/>
          <w:sz w:val="24"/>
          <w:szCs w:val="24"/>
        </w:rPr>
        <w:t xml:space="preserve">The Speaker’s engagement as Patron of </w:t>
      </w:r>
      <w:r w:rsidR="005B796E" w:rsidRPr="001640D5">
        <w:rPr>
          <w:color w:val="000000" w:themeColor="text1"/>
          <w:sz w:val="24"/>
          <w:szCs w:val="24"/>
        </w:rPr>
        <w:t>PIP</w:t>
      </w:r>
      <w:r w:rsidR="000A4E2A" w:rsidRPr="001640D5">
        <w:rPr>
          <w:color w:val="000000" w:themeColor="text1"/>
          <w:sz w:val="24"/>
          <w:szCs w:val="24"/>
        </w:rPr>
        <w:t>, renewed for the 43</w:t>
      </w:r>
      <w:r w:rsidR="000A4E2A" w:rsidRPr="001640D5">
        <w:rPr>
          <w:color w:val="000000" w:themeColor="text1"/>
          <w:sz w:val="24"/>
          <w:szCs w:val="24"/>
          <w:vertAlign w:val="superscript"/>
        </w:rPr>
        <w:t>rd</w:t>
      </w:r>
      <w:r w:rsidR="000A4E2A" w:rsidRPr="001640D5">
        <w:rPr>
          <w:color w:val="000000" w:themeColor="text1"/>
          <w:sz w:val="24"/>
          <w:szCs w:val="24"/>
        </w:rPr>
        <w:t xml:space="preserve"> Parliament,</w:t>
      </w:r>
      <w:r w:rsidRPr="001640D5">
        <w:rPr>
          <w:color w:val="000000" w:themeColor="text1"/>
          <w:sz w:val="24"/>
          <w:szCs w:val="24"/>
        </w:rPr>
        <w:t xml:space="preserve"> is </w:t>
      </w:r>
      <w:r w:rsidR="00751CDB" w:rsidRPr="001640D5">
        <w:rPr>
          <w:color w:val="000000" w:themeColor="text1"/>
          <w:sz w:val="24"/>
          <w:szCs w:val="24"/>
        </w:rPr>
        <w:t>central</w:t>
      </w:r>
      <w:r w:rsidRPr="001640D5">
        <w:rPr>
          <w:color w:val="000000" w:themeColor="text1"/>
          <w:sz w:val="24"/>
          <w:szCs w:val="24"/>
        </w:rPr>
        <w:t xml:space="preserve"> to the program’s non-partisan </w:t>
      </w:r>
      <w:r w:rsidR="00751CDB" w:rsidRPr="001640D5">
        <w:rPr>
          <w:color w:val="000000" w:themeColor="text1"/>
          <w:sz w:val="24"/>
          <w:szCs w:val="24"/>
        </w:rPr>
        <w:t>objectives</w:t>
      </w:r>
      <w:r w:rsidR="007B6688" w:rsidRPr="001640D5">
        <w:rPr>
          <w:color w:val="000000" w:themeColor="text1"/>
          <w:sz w:val="24"/>
          <w:szCs w:val="24"/>
        </w:rPr>
        <w:t xml:space="preserve"> and the program is grateful for the support of the Honourable </w:t>
      </w:r>
      <w:r w:rsidR="000A4E2A" w:rsidRPr="001640D5">
        <w:rPr>
          <w:color w:val="000000" w:themeColor="text1"/>
          <w:sz w:val="24"/>
          <w:szCs w:val="24"/>
        </w:rPr>
        <w:t>Anthony Rota</w:t>
      </w:r>
      <w:r w:rsidR="007B6688" w:rsidRPr="001640D5">
        <w:rPr>
          <w:color w:val="000000" w:themeColor="text1"/>
          <w:sz w:val="24"/>
          <w:szCs w:val="24"/>
        </w:rPr>
        <w:t xml:space="preserve"> and his </w:t>
      </w:r>
      <w:r w:rsidR="000A4E2A" w:rsidRPr="001640D5">
        <w:rPr>
          <w:color w:val="000000" w:themeColor="text1"/>
          <w:sz w:val="24"/>
          <w:szCs w:val="24"/>
        </w:rPr>
        <w:t xml:space="preserve">wonderful </w:t>
      </w:r>
      <w:r w:rsidR="007B6688" w:rsidRPr="001640D5">
        <w:rPr>
          <w:color w:val="000000" w:themeColor="text1"/>
          <w:sz w:val="24"/>
          <w:szCs w:val="24"/>
        </w:rPr>
        <w:t>team.</w:t>
      </w:r>
    </w:p>
    <w:p w14:paraId="05C05DEB" w14:textId="77777777" w:rsidR="00C03948" w:rsidRPr="001640D5" w:rsidRDefault="00C03948" w:rsidP="00654DEE">
      <w:pPr>
        <w:widowControl w:val="0"/>
        <w:jc w:val="both"/>
        <w:rPr>
          <w:rFonts w:ascii="Arial" w:hAnsi="Arial" w:cs="Arial"/>
          <w:color w:val="000000" w:themeColor="text1"/>
        </w:rPr>
      </w:pPr>
    </w:p>
    <w:p w14:paraId="29ADDEEC" w14:textId="2D854551" w:rsidR="00C03948" w:rsidRPr="001640D5" w:rsidRDefault="00C03948" w:rsidP="00654DEE">
      <w:pPr>
        <w:widowControl w:val="0"/>
        <w:jc w:val="both"/>
        <w:rPr>
          <w:rFonts w:ascii="Arial" w:hAnsi="Arial" w:cs="Arial"/>
          <w:color w:val="000000" w:themeColor="text1"/>
        </w:rPr>
      </w:pPr>
      <w:r w:rsidRPr="001640D5">
        <w:rPr>
          <w:rFonts w:ascii="Arial" w:hAnsi="Arial" w:cs="Arial"/>
          <w:color w:val="000000" w:themeColor="text1"/>
        </w:rPr>
        <w:t>The House of Commons Service Agreement</w:t>
      </w:r>
      <w:r w:rsidR="005327A6" w:rsidRPr="001640D5">
        <w:rPr>
          <w:rFonts w:ascii="Arial" w:hAnsi="Arial" w:cs="Arial"/>
          <w:color w:val="000000" w:themeColor="text1"/>
        </w:rPr>
        <w:t xml:space="preserve"> with </w:t>
      </w:r>
      <w:r w:rsidR="003D6670" w:rsidRPr="001640D5">
        <w:rPr>
          <w:rFonts w:ascii="Arial" w:hAnsi="Arial" w:cs="Arial"/>
          <w:color w:val="000000" w:themeColor="text1"/>
        </w:rPr>
        <w:t xml:space="preserve">the </w:t>
      </w:r>
      <w:r w:rsidR="005327A6" w:rsidRPr="001640D5">
        <w:rPr>
          <w:rFonts w:ascii="Arial" w:hAnsi="Arial" w:cs="Arial"/>
          <w:color w:val="000000" w:themeColor="text1"/>
        </w:rPr>
        <w:t>CPSA</w:t>
      </w:r>
      <w:r w:rsidRPr="001640D5">
        <w:rPr>
          <w:rFonts w:ascii="Arial" w:hAnsi="Arial" w:cs="Arial"/>
          <w:color w:val="000000" w:themeColor="text1"/>
        </w:rPr>
        <w:t xml:space="preserve"> provides a stable level of staff support for the program that includes engagement of senior management while focusing House resources on access to meeting space</w:t>
      </w:r>
      <w:r w:rsidR="008B531B" w:rsidRPr="001640D5">
        <w:rPr>
          <w:rFonts w:ascii="Arial" w:hAnsi="Arial" w:cs="Arial"/>
          <w:color w:val="000000" w:themeColor="text1"/>
        </w:rPr>
        <w:t>s</w:t>
      </w:r>
      <w:r w:rsidRPr="001640D5">
        <w:rPr>
          <w:rFonts w:ascii="Arial" w:hAnsi="Arial" w:cs="Arial"/>
          <w:color w:val="000000" w:themeColor="text1"/>
        </w:rPr>
        <w:t xml:space="preserve">, translation services, language training and administrative support for activities on Parliament Hill. </w:t>
      </w:r>
      <w:r w:rsidR="005327A6" w:rsidRPr="001640D5">
        <w:rPr>
          <w:rFonts w:ascii="Arial" w:hAnsi="Arial" w:cs="Arial"/>
          <w:color w:val="000000" w:themeColor="text1"/>
        </w:rPr>
        <w:t xml:space="preserve">This agreement </w:t>
      </w:r>
      <w:r w:rsidR="00F23561" w:rsidRPr="001640D5">
        <w:rPr>
          <w:rFonts w:ascii="Arial" w:hAnsi="Arial" w:cs="Arial"/>
          <w:color w:val="000000" w:themeColor="text1"/>
        </w:rPr>
        <w:t>runs from</w:t>
      </w:r>
      <w:r w:rsidR="005327A6" w:rsidRPr="001640D5">
        <w:rPr>
          <w:rFonts w:ascii="Arial" w:hAnsi="Arial" w:cs="Arial"/>
          <w:color w:val="000000" w:themeColor="text1"/>
        </w:rPr>
        <w:t xml:space="preserve"> January 2019 through December 2021.</w:t>
      </w:r>
    </w:p>
    <w:p w14:paraId="5B348DD7" w14:textId="77777777" w:rsidR="00C03948" w:rsidRPr="001640D5" w:rsidRDefault="00C03948" w:rsidP="00654DEE">
      <w:pPr>
        <w:widowControl w:val="0"/>
        <w:jc w:val="both"/>
        <w:rPr>
          <w:rFonts w:ascii="Arial" w:hAnsi="Arial" w:cs="Arial"/>
          <w:color w:val="000000" w:themeColor="text1"/>
        </w:rPr>
      </w:pPr>
    </w:p>
    <w:p w14:paraId="2FCC5B58" w14:textId="1781ECFE" w:rsidR="00C03948" w:rsidRPr="001640D5" w:rsidRDefault="00C03948" w:rsidP="00654DEE">
      <w:pPr>
        <w:widowControl w:val="0"/>
        <w:jc w:val="both"/>
        <w:rPr>
          <w:rFonts w:ascii="Arial" w:hAnsi="Arial" w:cs="Arial"/>
          <w:color w:val="000000" w:themeColor="text1"/>
        </w:rPr>
      </w:pPr>
      <w:r w:rsidRPr="001640D5">
        <w:rPr>
          <w:rFonts w:ascii="Arial" w:hAnsi="Arial" w:cs="Arial"/>
          <w:color w:val="000000" w:themeColor="text1"/>
        </w:rPr>
        <w:t xml:space="preserve">The program’s </w:t>
      </w:r>
      <w:r w:rsidR="00FA7BA8" w:rsidRPr="001640D5">
        <w:rPr>
          <w:rFonts w:ascii="Arial" w:hAnsi="Arial" w:cs="Arial"/>
          <w:color w:val="000000" w:themeColor="text1"/>
        </w:rPr>
        <w:t>M</w:t>
      </w:r>
      <w:r w:rsidRPr="001640D5">
        <w:rPr>
          <w:rFonts w:ascii="Arial" w:hAnsi="Arial" w:cs="Arial"/>
          <w:color w:val="000000" w:themeColor="text1"/>
        </w:rPr>
        <w:t xml:space="preserve">emorandum of Understanding with </w:t>
      </w:r>
      <w:r w:rsidR="00FA7BA8" w:rsidRPr="001640D5">
        <w:rPr>
          <w:rFonts w:ascii="Arial" w:hAnsi="Arial" w:cs="Arial"/>
          <w:color w:val="000000" w:themeColor="text1"/>
        </w:rPr>
        <w:t>SSHRC</w:t>
      </w:r>
      <w:r w:rsidRPr="001640D5">
        <w:rPr>
          <w:rFonts w:ascii="Arial" w:hAnsi="Arial" w:cs="Arial"/>
          <w:color w:val="000000" w:themeColor="text1"/>
        </w:rPr>
        <w:t xml:space="preserve"> was renewed </w:t>
      </w:r>
      <w:r w:rsidR="005327A6" w:rsidRPr="001640D5">
        <w:rPr>
          <w:rFonts w:ascii="Arial" w:hAnsi="Arial" w:cs="Arial"/>
          <w:color w:val="000000" w:themeColor="text1"/>
        </w:rPr>
        <w:t xml:space="preserve">in 2017 </w:t>
      </w:r>
      <w:r w:rsidRPr="001640D5">
        <w:rPr>
          <w:rFonts w:ascii="Arial" w:hAnsi="Arial" w:cs="Arial"/>
          <w:color w:val="000000" w:themeColor="text1"/>
        </w:rPr>
        <w:t xml:space="preserve">for four years. SSHRC’s involvement helps the program </w:t>
      </w:r>
      <w:r w:rsidR="007B03A6" w:rsidRPr="001640D5">
        <w:rPr>
          <w:rFonts w:ascii="Arial" w:hAnsi="Arial" w:cs="Arial"/>
          <w:color w:val="000000" w:themeColor="text1"/>
        </w:rPr>
        <w:t>stress</w:t>
      </w:r>
      <w:r w:rsidRPr="001640D5">
        <w:rPr>
          <w:rFonts w:ascii="Arial" w:hAnsi="Arial" w:cs="Arial"/>
          <w:color w:val="000000" w:themeColor="text1"/>
        </w:rPr>
        <w:t xml:space="preserve"> its academic focus, non-partisan credibility, and also differentiates</w:t>
      </w:r>
      <w:r w:rsidR="002842F7" w:rsidRPr="001640D5">
        <w:rPr>
          <w:rFonts w:ascii="Arial" w:hAnsi="Arial" w:cs="Arial"/>
          <w:color w:val="000000" w:themeColor="text1"/>
        </w:rPr>
        <w:t xml:space="preserve"> the program</w:t>
      </w:r>
      <w:r w:rsidRPr="001640D5">
        <w:rPr>
          <w:rFonts w:ascii="Arial" w:hAnsi="Arial" w:cs="Arial"/>
          <w:color w:val="000000" w:themeColor="text1"/>
        </w:rPr>
        <w:t xml:space="preserve"> from other (often partisan, part-time) </w:t>
      </w:r>
      <w:r w:rsidR="002842F7" w:rsidRPr="001640D5">
        <w:rPr>
          <w:rFonts w:ascii="Arial" w:hAnsi="Arial" w:cs="Arial"/>
          <w:color w:val="000000" w:themeColor="text1"/>
        </w:rPr>
        <w:t>internship</w:t>
      </w:r>
      <w:r w:rsidR="00F23561" w:rsidRPr="001640D5">
        <w:rPr>
          <w:rFonts w:ascii="Arial" w:hAnsi="Arial" w:cs="Arial"/>
          <w:color w:val="000000" w:themeColor="text1"/>
        </w:rPr>
        <w:t xml:space="preserve"> programs</w:t>
      </w:r>
      <w:r w:rsidRPr="001640D5">
        <w:rPr>
          <w:rFonts w:ascii="Arial" w:hAnsi="Arial" w:cs="Arial"/>
          <w:color w:val="000000" w:themeColor="text1"/>
        </w:rPr>
        <w:t>.</w:t>
      </w:r>
    </w:p>
    <w:p w14:paraId="19873D2B" w14:textId="74426C84" w:rsidR="008C4AF0" w:rsidRPr="001640D5" w:rsidRDefault="008C4AF0" w:rsidP="00654DEE">
      <w:pPr>
        <w:widowControl w:val="0"/>
        <w:jc w:val="both"/>
        <w:rPr>
          <w:rFonts w:ascii="Arial" w:hAnsi="Arial" w:cs="Arial"/>
          <w:color w:val="000000" w:themeColor="text1"/>
        </w:rPr>
      </w:pPr>
    </w:p>
    <w:p w14:paraId="1BEFB694" w14:textId="6E6D8DD5" w:rsidR="007E714B" w:rsidRPr="001640D5" w:rsidRDefault="008C4AF0" w:rsidP="00654DEE">
      <w:pPr>
        <w:pStyle w:val="BodyText2"/>
        <w:widowControl w:val="0"/>
        <w:spacing w:after="0" w:line="240" w:lineRule="auto"/>
        <w:jc w:val="both"/>
        <w:rPr>
          <w:rFonts w:ascii="Arial" w:hAnsi="Arial" w:cs="Arial"/>
          <w:b/>
          <w:i/>
          <w:color w:val="000000" w:themeColor="text1"/>
        </w:rPr>
      </w:pPr>
      <w:r w:rsidRPr="001640D5">
        <w:rPr>
          <w:rFonts w:ascii="Arial" w:hAnsi="Arial" w:cs="Arial"/>
          <w:b/>
          <w:i/>
          <w:color w:val="000000" w:themeColor="text1"/>
        </w:rPr>
        <w:lastRenderedPageBreak/>
        <w:t xml:space="preserve">Harassment </w:t>
      </w:r>
      <w:r w:rsidR="00FA7BA8" w:rsidRPr="001640D5">
        <w:rPr>
          <w:rFonts w:ascii="Arial" w:hAnsi="Arial" w:cs="Arial"/>
          <w:b/>
          <w:i/>
          <w:color w:val="000000" w:themeColor="text1"/>
        </w:rPr>
        <w:t>Prevention</w:t>
      </w:r>
      <w:r w:rsidRPr="001640D5">
        <w:rPr>
          <w:rFonts w:ascii="Arial" w:hAnsi="Arial" w:cs="Arial"/>
          <w:b/>
          <w:i/>
          <w:color w:val="000000" w:themeColor="text1"/>
        </w:rPr>
        <w:t xml:space="preserve"> </w:t>
      </w:r>
      <w:r w:rsidR="00054659" w:rsidRPr="001640D5">
        <w:rPr>
          <w:rFonts w:ascii="Arial" w:hAnsi="Arial" w:cs="Arial"/>
          <w:b/>
          <w:i/>
          <w:color w:val="000000" w:themeColor="text1"/>
        </w:rPr>
        <w:t>and Security</w:t>
      </w:r>
      <w:r w:rsidRPr="001640D5">
        <w:rPr>
          <w:rFonts w:ascii="Arial" w:hAnsi="Arial" w:cs="Arial"/>
          <w:b/>
          <w:i/>
          <w:color w:val="000000" w:themeColor="text1"/>
        </w:rPr>
        <w:t xml:space="preserve"> </w:t>
      </w:r>
    </w:p>
    <w:p w14:paraId="09912AB2" w14:textId="77777777" w:rsidR="007E714B" w:rsidRPr="001640D5" w:rsidRDefault="007E714B" w:rsidP="00654DEE">
      <w:pPr>
        <w:pStyle w:val="BodyText2"/>
        <w:widowControl w:val="0"/>
        <w:spacing w:after="0" w:line="240" w:lineRule="auto"/>
        <w:jc w:val="both"/>
        <w:rPr>
          <w:rFonts w:ascii="Arial" w:hAnsi="Arial" w:cs="Arial"/>
          <w:color w:val="000000" w:themeColor="text1"/>
        </w:rPr>
      </w:pPr>
    </w:p>
    <w:p w14:paraId="6297AFEB" w14:textId="2E96AB92" w:rsidR="008C4AF0" w:rsidRPr="001640D5" w:rsidRDefault="007E714B" w:rsidP="00654DEE">
      <w:pPr>
        <w:pStyle w:val="BodyText2"/>
        <w:widowControl w:val="0"/>
        <w:spacing w:after="0" w:line="240" w:lineRule="auto"/>
        <w:jc w:val="both"/>
        <w:rPr>
          <w:rFonts w:ascii="Arial" w:hAnsi="Arial" w:cs="Arial"/>
          <w:b/>
          <w:i/>
          <w:color w:val="000000" w:themeColor="text1"/>
        </w:rPr>
      </w:pPr>
      <w:r w:rsidRPr="001640D5">
        <w:rPr>
          <w:rFonts w:ascii="Arial" w:hAnsi="Arial" w:cs="Arial"/>
          <w:color w:val="000000" w:themeColor="text1"/>
        </w:rPr>
        <w:t>In</w:t>
      </w:r>
      <w:r w:rsidR="008C4AF0" w:rsidRPr="001640D5">
        <w:rPr>
          <w:rFonts w:ascii="Arial" w:hAnsi="Arial" w:cs="Arial"/>
          <w:color w:val="000000" w:themeColor="text1"/>
        </w:rPr>
        <w:t xml:space="preserve"> August 2019 the director, working closely with </w:t>
      </w:r>
      <w:r w:rsidR="00054659" w:rsidRPr="001640D5">
        <w:rPr>
          <w:rFonts w:ascii="Arial" w:hAnsi="Arial" w:cs="Arial"/>
          <w:color w:val="000000" w:themeColor="text1"/>
        </w:rPr>
        <w:t>a committee of volunteer alumni,</w:t>
      </w:r>
      <w:r w:rsidR="008C4AF0" w:rsidRPr="001640D5">
        <w:rPr>
          <w:rFonts w:ascii="Arial" w:hAnsi="Arial" w:cs="Arial"/>
          <w:color w:val="000000" w:themeColor="text1"/>
        </w:rPr>
        <w:t xml:space="preserve"> updated the Anti-Harassment and Discrimination Policy. The policy now includes an expanded section on racial discrimination.</w:t>
      </w:r>
    </w:p>
    <w:p w14:paraId="7044BA29" w14:textId="77777777" w:rsidR="008C4AF0" w:rsidRPr="001640D5" w:rsidRDefault="008C4AF0" w:rsidP="00654DEE">
      <w:pPr>
        <w:widowControl w:val="0"/>
        <w:jc w:val="both"/>
        <w:rPr>
          <w:rFonts w:ascii="Arial" w:hAnsi="Arial" w:cs="Arial"/>
          <w:color w:val="000000" w:themeColor="text1"/>
        </w:rPr>
      </w:pPr>
    </w:p>
    <w:p w14:paraId="17A6B766" w14:textId="5F3F1087" w:rsidR="008C4AF0" w:rsidRPr="001640D5" w:rsidRDefault="008C4AF0" w:rsidP="00654DEE">
      <w:pPr>
        <w:widowControl w:val="0"/>
        <w:jc w:val="both"/>
        <w:rPr>
          <w:rFonts w:ascii="Arial" w:hAnsi="Arial" w:cs="Arial"/>
          <w:color w:val="000000" w:themeColor="text1"/>
        </w:rPr>
      </w:pPr>
      <w:r w:rsidRPr="001640D5">
        <w:rPr>
          <w:rFonts w:ascii="Arial" w:hAnsi="Arial" w:cs="Arial"/>
          <w:color w:val="000000" w:themeColor="text1"/>
        </w:rPr>
        <w:t xml:space="preserve">The objectives of the </w:t>
      </w:r>
      <w:r w:rsidR="008E5204">
        <w:rPr>
          <w:rFonts w:ascii="Arial" w:hAnsi="Arial" w:cs="Arial"/>
          <w:color w:val="000000" w:themeColor="text1"/>
        </w:rPr>
        <w:t>p</w:t>
      </w:r>
      <w:r w:rsidRPr="001640D5">
        <w:rPr>
          <w:rFonts w:ascii="Arial" w:hAnsi="Arial" w:cs="Arial"/>
          <w:color w:val="000000" w:themeColor="text1"/>
        </w:rPr>
        <w:t>olicy include:</w:t>
      </w:r>
    </w:p>
    <w:p w14:paraId="71D68B4F" w14:textId="77777777" w:rsidR="008C4AF0" w:rsidRPr="001640D5" w:rsidRDefault="008C4AF0" w:rsidP="00654DEE">
      <w:pPr>
        <w:widowControl w:val="0"/>
        <w:jc w:val="both"/>
        <w:rPr>
          <w:rFonts w:ascii="Arial" w:hAnsi="Arial" w:cs="Arial"/>
          <w:color w:val="000000" w:themeColor="text1"/>
        </w:rPr>
      </w:pPr>
    </w:p>
    <w:p w14:paraId="4EAB4BEF" w14:textId="7BE7221B" w:rsidR="008C4AF0" w:rsidRPr="001640D5" w:rsidRDefault="00FA7BA8" w:rsidP="00654DEE">
      <w:pPr>
        <w:pStyle w:val="ListParagraph"/>
        <w:widowControl w:val="0"/>
        <w:numPr>
          <w:ilvl w:val="0"/>
          <w:numId w:val="37"/>
        </w:numPr>
        <w:contextualSpacing w:val="0"/>
        <w:jc w:val="both"/>
        <w:rPr>
          <w:rFonts w:ascii="Arial" w:hAnsi="Arial" w:cs="Arial"/>
          <w:color w:val="000000" w:themeColor="text1"/>
        </w:rPr>
      </w:pPr>
      <w:r w:rsidRPr="001640D5">
        <w:rPr>
          <w:rFonts w:ascii="Arial" w:hAnsi="Arial" w:cs="Arial"/>
          <w:color w:val="000000" w:themeColor="text1"/>
        </w:rPr>
        <w:t>p</w:t>
      </w:r>
      <w:r w:rsidR="008C4AF0" w:rsidRPr="001640D5">
        <w:rPr>
          <w:rFonts w:ascii="Arial" w:hAnsi="Arial" w:cs="Arial"/>
          <w:color w:val="000000" w:themeColor="text1"/>
        </w:rPr>
        <w:t xml:space="preserve">romoting human rights within the </w:t>
      </w:r>
      <w:r w:rsidR="00616FF4" w:rsidRPr="001640D5">
        <w:rPr>
          <w:rFonts w:ascii="Arial" w:hAnsi="Arial" w:cs="Arial"/>
          <w:color w:val="000000" w:themeColor="text1"/>
        </w:rPr>
        <w:t>program</w:t>
      </w:r>
      <w:r w:rsidR="008C4AF0" w:rsidRPr="001640D5">
        <w:rPr>
          <w:rFonts w:ascii="Arial" w:hAnsi="Arial" w:cs="Arial"/>
          <w:color w:val="000000" w:themeColor="text1"/>
        </w:rPr>
        <w:t xml:space="preserve"> community and within each intern cohort, preventing harassment and discrimination, and defining principles and standards for behaviour;</w:t>
      </w:r>
    </w:p>
    <w:p w14:paraId="1C8D01F1" w14:textId="6D145E37" w:rsidR="008C4AF0" w:rsidRPr="001640D5" w:rsidRDefault="00FA7BA8" w:rsidP="00654DEE">
      <w:pPr>
        <w:pStyle w:val="ListParagraph"/>
        <w:widowControl w:val="0"/>
        <w:numPr>
          <w:ilvl w:val="0"/>
          <w:numId w:val="37"/>
        </w:numPr>
        <w:contextualSpacing w:val="0"/>
        <w:jc w:val="both"/>
        <w:rPr>
          <w:rFonts w:ascii="Arial" w:hAnsi="Arial" w:cs="Arial"/>
          <w:color w:val="000000" w:themeColor="text1"/>
        </w:rPr>
      </w:pPr>
      <w:r w:rsidRPr="001640D5">
        <w:rPr>
          <w:rFonts w:ascii="Arial" w:hAnsi="Arial" w:cs="Arial"/>
          <w:color w:val="000000" w:themeColor="text1"/>
        </w:rPr>
        <w:t>e</w:t>
      </w:r>
      <w:r w:rsidR="008C4AF0" w:rsidRPr="001640D5">
        <w:rPr>
          <w:rFonts w:ascii="Arial" w:hAnsi="Arial" w:cs="Arial"/>
          <w:color w:val="000000" w:themeColor="text1"/>
        </w:rPr>
        <w:t>mpowering interns, alumni, sponsors, partners and the director to be leaders in contributing to an inclusive and non-discriminatory political culture; and,</w:t>
      </w:r>
    </w:p>
    <w:p w14:paraId="2F775D78" w14:textId="416F6049" w:rsidR="00F23561" w:rsidRPr="001640D5" w:rsidRDefault="00FA7BA8" w:rsidP="00654DEE">
      <w:pPr>
        <w:pStyle w:val="ListParagraph"/>
        <w:widowControl w:val="0"/>
        <w:numPr>
          <w:ilvl w:val="0"/>
          <w:numId w:val="37"/>
        </w:numPr>
        <w:contextualSpacing w:val="0"/>
        <w:jc w:val="both"/>
        <w:rPr>
          <w:rFonts w:ascii="Arial" w:hAnsi="Arial" w:cs="Arial"/>
          <w:color w:val="000000" w:themeColor="text1"/>
        </w:rPr>
      </w:pPr>
      <w:r w:rsidRPr="001640D5">
        <w:rPr>
          <w:rFonts w:ascii="Arial" w:hAnsi="Arial" w:cs="Arial"/>
          <w:color w:val="000000" w:themeColor="text1"/>
        </w:rPr>
        <w:t>e</w:t>
      </w:r>
      <w:r w:rsidR="008C4AF0" w:rsidRPr="001640D5">
        <w:rPr>
          <w:rFonts w:ascii="Arial" w:hAnsi="Arial" w:cs="Arial"/>
          <w:color w:val="000000" w:themeColor="text1"/>
        </w:rPr>
        <w:t xml:space="preserve">nsuring that all members of the </w:t>
      </w:r>
      <w:r w:rsidR="00616FF4" w:rsidRPr="001640D5">
        <w:rPr>
          <w:rFonts w:ascii="Arial" w:hAnsi="Arial" w:cs="Arial"/>
          <w:color w:val="000000" w:themeColor="text1"/>
        </w:rPr>
        <w:t>program</w:t>
      </w:r>
      <w:r w:rsidR="008C4AF0" w:rsidRPr="001640D5">
        <w:rPr>
          <w:rFonts w:ascii="Arial" w:hAnsi="Arial" w:cs="Arial"/>
          <w:color w:val="000000" w:themeColor="text1"/>
        </w:rPr>
        <w:t xml:space="preserve"> community are aware that harassment and discrimination are unacceptable practices and are incompatible with the mandate of PIP, as well as being a violation of the law.</w:t>
      </w:r>
    </w:p>
    <w:p w14:paraId="14348952" w14:textId="77777777" w:rsidR="00F23561" w:rsidRPr="001640D5" w:rsidRDefault="00F23561" w:rsidP="00654DEE">
      <w:pPr>
        <w:widowControl w:val="0"/>
        <w:jc w:val="both"/>
        <w:rPr>
          <w:rFonts w:ascii="Arial" w:hAnsi="Arial" w:cs="Arial"/>
          <w:color w:val="000000" w:themeColor="text1"/>
        </w:rPr>
      </w:pPr>
    </w:p>
    <w:p w14:paraId="79B53C9D" w14:textId="14F81F3E" w:rsidR="0001756F" w:rsidRPr="001640D5" w:rsidRDefault="007A350D" w:rsidP="00654DEE">
      <w:pPr>
        <w:widowControl w:val="0"/>
        <w:jc w:val="both"/>
        <w:rPr>
          <w:rFonts w:ascii="Arial" w:hAnsi="Arial" w:cs="Arial"/>
          <w:color w:val="000000" w:themeColor="text1"/>
        </w:rPr>
      </w:pPr>
      <w:r>
        <w:rPr>
          <w:rFonts w:ascii="Arial" w:hAnsi="Arial" w:cs="Arial"/>
          <w:color w:val="000000" w:themeColor="text1"/>
        </w:rPr>
        <w:t>The policy</w:t>
      </w:r>
      <w:r w:rsidR="00FA7BA8" w:rsidRPr="001640D5">
        <w:rPr>
          <w:rFonts w:ascii="Arial" w:hAnsi="Arial" w:cs="Arial"/>
          <w:color w:val="000000" w:themeColor="text1"/>
        </w:rPr>
        <w:t xml:space="preserve"> </w:t>
      </w:r>
      <w:r>
        <w:rPr>
          <w:rFonts w:ascii="Arial" w:hAnsi="Arial" w:cs="Arial"/>
          <w:color w:val="000000" w:themeColor="text1"/>
        </w:rPr>
        <w:t>outlines</w:t>
      </w:r>
      <w:r w:rsidR="00FA7BA8" w:rsidRPr="001640D5">
        <w:rPr>
          <w:rFonts w:ascii="Arial" w:hAnsi="Arial" w:cs="Arial"/>
          <w:color w:val="000000" w:themeColor="text1"/>
        </w:rPr>
        <w:t xml:space="preserve"> p</w:t>
      </w:r>
      <w:r>
        <w:rPr>
          <w:rFonts w:ascii="Arial" w:hAnsi="Arial" w:cs="Arial"/>
          <w:color w:val="000000" w:themeColor="text1"/>
        </w:rPr>
        <w:t>r</w:t>
      </w:r>
      <w:r w:rsidR="00FA7BA8" w:rsidRPr="001640D5">
        <w:rPr>
          <w:rFonts w:ascii="Arial" w:hAnsi="Arial" w:cs="Arial"/>
          <w:color w:val="000000" w:themeColor="text1"/>
        </w:rPr>
        <w:t xml:space="preserve">ocedures if harassment or discrimination </w:t>
      </w:r>
      <w:r>
        <w:rPr>
          <w:rFonts w:ascii="Arial" w:hAnsi="Arial" w:cs="Arial"/>
          <w:color w:val="000000" w:themeColor="text1"/>
        </w:rPr>
        <w:t xml:space="preserve">do </w:t>
      </w:r>
      <w:r w:rsidR="00FA7BA8" w:rsidRPr="001640D5">
        <w:rPr>
          <w:rFonts w:ascii="Arial" w:hAnsi="Arial" w:cs="Arial"/>
          <w:color w:val="000000" w:themeColor="text1"/>
        </w:rPr>
        <w:t xml:space="preserve">occur. </w:t>
      </w:r>
      <w:r w:rsidR="008C4AF0" w:rsidRPr="001640D5">
        <w:rPr>
          <w:rFonts w:ascii="Arial" w:hAnsi="Arial" w:cs="Arial"/>
          <w:color w:val="000000" w:themeColor="text1"/>
        </w:rPr>
        <w:t>Th</w:t>
      </w:r>
      <w:r w:rsidR="00FA7BA8" w:rsidRPr="001640D5">
        <w:rPr>
          <w:rFonts w:ascii="Arial" w:hAnsi="Arial" w:cs="Arial"/>
          <w:color w:val="000000" w:themeColor="text1"/>
        </w:rPr>
        <w:t>e</w:t>
      </w:r>
      <w:r w:rsidR="008C4AF0" w:rsidRPr="001640D5">
        <w:rPr>
          <w:rFonts w:ascii="Arial" w:hAnsi="Arial" w:cs="Arial"/>
          <w:color w:val="000000" w:themeColor="text1"/>
        </w:rPr>
        <w:t xml:space="preserve"> policy has been made available to all stakeholders, including sponsors and MPs who host the interns, and is accessible online</w:t>
      </w:r>
      <w:r w:rsidR="00F23561" w:rsidRPr="001640D5">
        <w:rPr>
          <w:rFonts w:ascii="Arial" w:hAnsi="Arial" w:cs="Arial"/>
          <w:color w:val="000000" w:themeColor="text1"/>
        </w:rPr>
        <w:t xml:space="preserve"> </w:t>
      </w:r>
      <w:r w:rsidR="002F040E" w:rsidRPr="001640D5">
        <w:rPr>
          <w:rFonts w:ascii="Arial" w:hAnsi="Arial" w:cs="Arial"/>
          <w:color w:val="000000" w:themeColor="text1"/>
        </w:rPr>
        <w:t xml:space="preserve">here: </w:t>
      </w:r>
      <w:hyperlink r:id="rId20" w:history="1">
        <w:r w:rsidR="002F040E" w:rsidRPr="001640D5">
          <w:rPr>
            <w:rStyle w:val="Hyperlink"/>
            <w:rFonts w:ascii="Arial" w:hAnsi="Arial" w:cs="Arial"/>
            <w:color w:val="000000" w:themeColor="text1"/>
          </w:rPr>
          <w:t>https://pip-psp.org/governance/</w:t>
        </w:r>
      </w:hyperlink>
      <w:r w:rsidR="008C4AF0" w:rsidRPr="001640D5">
        <w:rPr>
          <w:rFonts w:ascii="Arial" w:hAnsi="Arial" w:cs="Arial"/>
          <w:color w:val="000000" w:themeColor="text1"/>
        </w:rPr>
        <w:t>.</w:t>
      </w:r>
      <w:r w:rsidR="002F040E" w:rsidRPr="001640D5">
        <w:rPr>
          <w:rFonts w:ascii="Arial" w:hAnsi="Arial" w:cs="Arial"/>
          <w:color w:val="000000" w:themeColor="text1"/>
        </w:rPr>
        <w:t xml:space="preserve"> </w:t>
      </w:r>
      <w:r w:rsidR="00F23561" w:rsidRPr="001640D5">
        <w:rPr>
          <w:rFonts w:ascii="Arial" w:hAnsi="Arial" w:cs="Arial"/>
          <w:color w:val="000000" w:themeColor="text1"/>
        </w:rPr>
        <w:t>As per the policy, the interns receive training, guidance, and support in their work on the Hill.</w:t>
      </w:r>
      <w:r w:rsidR="005D17E1" w:rsidRPr="001640D5">
        <w:rPr>
          <w:rFonts w:ascii="Arial" w:hAnsi="Arial" w:cs="Arial"/>
          <w:color w:val="000000" w:themeColor="text1"/>
        </w:rPr>
        <w:t xml:space="preserve"> </w:t>
      </w:r>
      <w:r w:rsidR="0001756F" w:rsidRPr="001640D5">
        <w:rPr>
          <w:rFonts w:ascii="Arial" w:hAnsi="Arial" w:cs="Arial"/>
          <w:color w:val="000000" w:themeColor="text1"/>
        </w:rPr>
        <w:t xml:space="preserve">This includes </w:t>
      </w:r>
      <w:r w:rsidR="00054659" w:rsidRPr="001640D5">
        <w:rPr>
          <w:rFonts w:ascii="Arial" w:hAnsi="Arial" w:cs="Arial"/>
          <w:color w:val="000000" w:themeColor="text1"/>
        </w:rPr>
        <w:t xml:space="preserve">an overview of the harassment policy from the alumni liaison. The interns also receive training from </w:t>
      </w:r>
      <w:r w:rsidR="0001756F" w:rsidRPr="001640D5">
        <w:rPr>
          <w:rFonts w:ascii="Arial" w:hAnsi="Arial" w:cs="Arial"/>
          <w:color w:val="000000" w:themeColor="text1"/>
        </w:rPr>
        <w:t xml:space="preserve">a House of Commons Safe Workplaces expert in September. In February 2020, the </w:t>
      </w:r>
      <w:r w:rsidR="00616FF4" w:rsidRPr="001640D5">
        <w:rPr>
          <w:rFonts w:ascii="Arial" w:hAnsi="Arial" w:cs="Arial"/>
          <w:color w:val="000000" w:themeColor="text1"/>
        </w:rPr>
        <w:t>program</w:t>
      </w:r>
      <w:r w:rsidR="0001756F" w:rsidRPr="001640D5">
        <w:rPr>
          <w:rFonts w:ascii="Arial" w:hAnsi="Arial" w:cs="Arial"/>
          <w:color w:val="000000" w:themeColor="text1"/>
        </w:rPr>
        <w:t xml:space="preserve"> paid for the interns and the director to receive additional training in bystander intervention from Julie Lalonde, a public educator on harassment prevention.</w:t>
      </w:r>
    </w:p>
    <w:p w14:paraId="188D4369" w14:textId="77777777" w:rsidR="0001756F" w:rsidRPr="001640D5" w:rsidRDefault="0001756F" w:rsidP="00654DEE">
      <w:pPr>
        <w:widowControl w:val="0"/>
        <w:jc w:val="both"/>
        <w:rPr>
          <w:rFonts w:ascii="Arial" w:hAnsi="Arial" w:cs="Arial"/>
          <w:color w:val="000000" w:themeColor="text1"/>
        </w:rPr>
      </w:pPr>
    </w:p>
    <w:p w14:paraId="4F55B224" w14:textId="2D43743B" w:rsidR="00F23561" w:rsidRPr="001640D5" w:rsidRDefault="00F23561" w:rsidP="00654DEE">
      <w:pPr>
        <w:widowControl w:val="0"/>
        <w:jc w:val="both"/>
        <w:rPr>
          <w:rFonts w:ascii="Arial" w:hAnsi="Arial" w:cs="Arial"/>
          <w:color w:val="000000" w:themeColor="text1"/>
        </w:rPr>
      </w:pPr>
      <w:r w:rsidRPr="001640D5">
        <w:rPr>
          <w:rFonts w:ascii="Arial" w:hAnsi="Arial" w:cs="Arial"/>
          <w:color w:val="000000" w:themeColor="text1"/>
        </w:rPr>
        <w:t xml:space="preserve">In October, the </w:t>
      </w:r>
      <w:r w:rsidR="00616FF4" w:rsidRPr="001640D5">
        <w:rPr>
          <w:rFonts w:ascii="Arial" w:hAnsi="Arial" w:cs="Arial"/>
          <w:color w:val="000000" w:themeColor="text1"/>
        </w:rPr>
        <w:t>d</w:t>
      </w:r>
      <w:r w:rsidRPr="001640D5">
        <w:rPr>
          <w:rFonts w:ascii="Arial" w:hAnsi="Arial" w:cs="Arial"/>
          <w:color w:val="000000" w:themeColor="text1"/>
        </w:rPr>
        <w:t xml:space="preserve">irector met with the </w:t>
      </w:r>
      <w:r w:rsidR="00616FF4" w:rsidRPr="001640D5">
        <w:rPr>
          <w:rFonts w:ascii="Arial" w:hAnsi="Arial" w:cs="Arial"/>
          <w:color w:val="000000" w:themeColor="text1"/>
        </w:rPr>
        <w:t xml:space="preserve">coordinator </w:t>
      </w:r>
      <w:r w:rsidRPr="001640D5">
        <w:rPr>
          <w:rFonts w:ascii="Arial" w:hAnsi="Arial" w:cs="Arial"/>
          <w:color w:val="000000" w:themeColor="text1"/>
        </w:rPr>
        <w:t xml:space="preserve">of the </w:t>
      </w:r>
      <w:proofErr w:type="spellStart"/>
      <w:r w:rsidRPr="001640D5">
        <w:rPr>
          <w:rFonts w:ascii="Arial" w:hAnsi="Arial" w:cs="Arial"/>
          <w:iCs/>
          <w:color w:val="000000" w:themeColor="text1"/>
        </w:rPr>
        <w:t>Fondation</w:t>
      </w:r>
      <w:proofErr w:type="spellEnd"/>
      <w:r w:rsidRPr="001640D5">
        <w:rPr>
          <w:rFonts w:ascii="Arial" w:hAnsi="Arial" w:cs="Arial"/>
          <w:iCs/>
          <w:color w:val="000000" w:themeColor="text1"/>
        </w:rPr>
        <w:t xml:space="preserve"> Jean-Charles-</w:t>
      </w:r>
      <w:proofErr w:type="spellStart"/>
      <w:r w:rsidRPr="001640D5">
        <w:rPr>
          <w:rFonts w:ascii="Arial" w:hAnsi="Arial" w:cs="Arial"/>
          <w:iCs/>
          <w:color w:val="000000" w:themeColor="text1"/>
        </w:rPr>
        <w:t>Bonenfant</w:t>
      </w:r>
      <w:proofErr w:type="spellEnd"/>
      <w:r w:rsidRPr="001640D5">
        <w:rPr>
          <w:rFonts w:ascii="Arial" w:hAnsi="Arial" w:cs="Arial"/>
          <w:color w:val="000000" w:themeColor="text1"/>
        </w:rPr>
        <w:t xml:space="preserve"> internship at the Québec National Assembly </w:t>
      </w:r>
      <w:r w:rsidR="00FA7BA8" w:rsidRPr="001640D5">
        <w:rPr>
          <w:rFonts w:ascii="Arial" w:hAnsi="Arial" w:cs="Arial"/>
          <w:color w:val="000000" w:themeColor="text1"/>
        </w:rPr>
        <w:t xml:space="preserve">to </w:t>
      </w:r>
      <w:r w:rsidRPr="001640D5">
        <w:rPr>
          <w:rFonts w:ascii="Arial" w:hAnsi="Arial" w:cs="Arial"/>
          <w:color w:val="000000" w:themeColor="text1"/>
        </w:rPr>
        <w:t xml:space="preserve">discuss to best practices around harassment prevention for legislative interns. </w:t>
      </w:r>
      <w:r w:rsidR="00616FF4" w:rsidRPr="001640D5">
        <w:rPr>
          <w:rFonts w:ascii="Arial" w:hAnsi="Arial" w:cs="Arial"/>
          <w:color w:val="000000" w:themeColor="text1"/>
        </w:rPr>
        <w:t>The OLIP and PIP director also continued their strong cooperation around internship governance and management.</w:t>
      </w:r>
    </w:p>
    <w:p w14:paraId="5CF35C19" w14:textId="77777777" w:rsidR="0001756F" w:rsidRPr="001640D5" w:rsidRDefault="0001756F" w:rsidP="00654DEE">
      <w:pPr>
        <w:widowControl w:val="0"/>
        <w:jc w:val="both"/>
        <w:rPr>
          <w:rFonts w:ascii="Arial" w:hAnsi="Arial" w:cs="Arial"/>
          <w:b/>
          <w:i/>
          <w:color w:val="000000" w:themeColor="text1"/>
        </w:rPr>
      </w:pPr>
    </w:p>
    <w:p w14:paraId="7F211DA5" w14:textId="7DAF7DB5" w:rsidR="0001756F" w:rsidRPr="001640D5" w:rsidRDefault="0001756F" w:rsidP="00654DEE">
      <w:pPr>
        <w:widowControl w:val="0"/>
        <w:jc w:val="both"/>
        <w:rPr>
          <w:rFonts w:ascii="Arial" w:hAnsi="Arial" w:cs="Arial"/>
          <w:color w:val="000000" w:themeColor="text1"/>
        </w:rPr>
      </w:pPr>
      <w:r w:rsidRPr="001640D5">
        <w:rPr>
          <w:rFonts w:ascii="Arial" w:hAnsi="Arial" w:cs="Arial"/>
          <w:color w:val="000000" w:themeColor="text1"/>
        </w:rPr>
        <w:t xml:space="preserve">In recognition of the security issues inherent in Parliament Hill work, the interns, the </w:t>
      </w:r>
      <w:r w:rsidR="00616FF4" w:rsidRPr="001640D5">
        <w:rPr>
          <w:rFonts w:ascii="Arial" w:hAnsi="Arial" w:cs="Arial"/>
          <w:color w:val="000000" w:themeColor="text1"/>
        </w:rPr>
        <w:t>program</w:t>
      </w:r>
      <w:r w:rsidRPr="001640D5">
        <w:rPr>
          <w:rFonts w:ascii="Arial" w:hAnsi="Arial" w:cs="Arial"/>
          <w:color w:val="000000" w:themeColor="text1"/>
        </w:rPr>
        <w:t xml:space="preserve"> assistant, and the director met with Eric </w:t>
      </w:r>
      <w:proofErr w:type="spellStart"/>
      <w:r w:rsidRPr="001640D5">
        <w:rPr>
          <w:rFonts w:ascii="Arial" w:hAnsi="Arial" w:cs="Arial"/>
          <w:color w:val="000000" w:themeColor="text1"/>
        </w:rPr>
        <w:t>Lecompte</w:t>
      </w:r>
      <w:proofErr w:type="spellEnd"/>
      <w:r w:rsidRPr="001640D5">
        <w:rPr>
          <w:rFonts w:ascii="Arial" w:hAnsi="Arial" w:cs="Arial"/>
          <w:color w:val="000000" w:themeColor="text1"/>
        </w:rPr>
        <w:t xml:space="preserve"> (Deputy Director, Security Project Management Office and Technical Operations for Parliament’s Corporate Security Office) and received in-depth training about security protocols on the Hill. They are also registered for the Precinct’s emergency alerts system.</w:t>
      </w:r>
    </w:p>
    <w:p w14:paraId="4401AB71" w14:textId="77777777" w:rsidR="003770E9" w:rsidRPr="001640D5" w:rsidRDefault="003770E9" w:rsidP="00654DEE">
      <w:pPr>
        <w:widowControl w:val="0"/>
        <w:jc w:val="both"/>
        <w:rPr>
          <w:rFonts w:ascii="Arial" w:hAnsi="Arial" w:cs="Arial"/>
          <w:color w:val="000000" w:themeColor="text1"/>
        </w:rPr>
      </w:pPr>
    </w:p>
    <w:p w14:paraId="31DB4680" w14:textId="77777777" w:rsidR="008C4AF0" w:rsidRPr="001640D5" w:rsidRDefault="008C4AF0" w:rsidP="00654DEE">
      <w:pPr>
        <w:pStyle w:val="Normal1"/>
        <w:widowControl w:val="0"/>
        <w:jc w:val="both"/>
        <w:rPr>
          <w:rFonts w:ascii="Arial" w:eastAsia="Arial" w:hAnsi="Arial" w:cs="Arial"/>
          <w:b/>
          <w:i/>
          <w:color w:val="000000" w:themeColor="text1"/>
        </w:rPr>
      </w:pPr>
      <w:r w:rsidRPr="001640D5">
        <w:rPr>
          <w:rFonts w:ascii="Arial" w:eastAsia="Arial" w:hAnsi="Arial" w:cs="Arial"/>
          <w:b/>
          <w:i/>
          <w:color w:val="000000" w:themeColor="text1"/>
        </w:rPr>
        <w:t>Director’s Manual and Administrative Reforms</w:t>
      </w:r>
    </w:p>
    <w:p w14:paraId="442C6D93" w14:textId="77777777" w:rsidR="008C4AF0" w:rsidRPr="001640D5" w:rsidRDefault="008C4AF0" w:rsidP="00654DEE">
      <w:pPr>
        <w:widowControl w:val="0"/>
        <w:jc w:val="both"/>
        <w:rPr>
          <w:rFonts w:ascii="Arial" w:hAnsi="Arial" w:cs="Arial"/>
          <w:color w:val="000000" w:themeColor="text1"/>
        </w:rPr>
      </w:pPr>
    </w:p>
    <w:p w14:paraId="77746868" w14:textId="173F5A21" w:rsidR="008C4AF0" w:rsidRPr="001640D5" w:rsidRDefault="008C4AF0" w:rsidP="00654DEE">
      <w:pPr>
        <w:widowControl w:val="0"/>
        <w:jc w:val="both"/>
        <w:rPr>
          <w:rFonts w:ascii="Arial" w:hAnsi="Arial" w:cs="Arial"/>
          <w:color w:val="000000" w:themeColor="text1"/>
        </w:rPr>
      </w:pPr>
      <w:r w:rsidRPr="001640D5">
        <w:rPr>
          <w:rFonts w:ascii="Arial" w:hAnsi="Arial" w:cs="Arial"/>
          <w:color w:val="000000" w:themeColor="text1"/>
        </w:rPr>
        <w:t>The director hired a consultant with extensive administrative experience</w:t>
      </w:r>
      <w:r w:rsidR="00054659" w:rsidRPr="001640D5">
        <w:rPr>
          <w:rFonts w:ascii="Arial" w:hAnsi="Arial" w:cs="Arial"/>
          <w:color w:val="000000" w:themeColor="text1"/>
        </w:rPr>
        <w:t xml:space="preserve">, Cordelia Eldridge </w:t>
      </w:r>
      <w:proofErr w:type="spellStart"/>
      <w:r w:rsidR="00054659" w:rsidRPr="001640D5">
        <w:rPr>
          <w:rFonts w:ascii="Arial" w:hAnsi="Arial" w:cs="Arial"/>
          <w:color w:val="000000" w:themeColor="text1"/>
        </w:rPr>
        <w:t>McCrillis</w:t>
      </w:r>
      <w:proofErr w:type="spellEnd"/>
      <w:r w:rsidR="00054659" w:rsidRPr="001640D5">
        <w:rPr>
          <w:rFonts w:ascii="Arial" w:hAnsi="Arial" w:cs="Arial"/>
          <w:color w:val="000000" w:themeColor="text1"/>
        </w:rPr>
        <w:t>,</w:t>
      </w:r>
      <w:r w:rsidRPr="001640D5">
        <w:rPr>
          <w:rFonts w:ascii="Arial" w:hAnsi="Arial" w:cs="Arial"/>
          <w:color w:val="000000" w:themeColor="text1"/>
        </w:rPr>
        <w:t xml:space="preserve"> to help develop a </w:t>
      </w:r>
      <w:r w:rsidR="00054659" w:rsidRPr="001640D5">
        <w:rPr>
          <w:rFonts w:ascii="Arial" w:hAnsi="Arial" w:cs="Arial"/>
          <w:color w:val="000000" w:themeColor="text1"/>
        </w:rPr>
        <w:t>guide</w:t>
      </w:r>
      <w:r w:rsidRPr="001640D5">
        <w:rPr>
          <w:rFonts w:ascii="Arial" w:hAnsi="Arial" w:cs="Arial"/>
          <w:color w:val="000000" w:themeColor="text1"/>
        </w:rPr>
        <w:t xml:space="preserve"> for subsequent directors. This is an important tool for capturing and transferring the institutional knowledge that is at the core of the </w:t>
      </w:r>
      <w:r w:rsidR="00616FF4" w:rsidRPr="001640D5">
        <w:rPr>
          <w:rFonts w:ascii="Arial" w:hAnsi="Arial" w:cs="Arial"/>
          <w:color w:val="000000" w:themeColor="text1"/>
        </w:rPr>
        <w:t>program</w:t>
      </w:r>
      <w:r w:rsidRPr="001640D5">
        <w:rPr>
          <w:rFonts w:ascii="Arial" w:hAnsi="Arial" w:cs="Arial"/>
          <w:color w:val="000000" w:themeColor="text1"/>
        </w:rPr>
        <w:t xml:space="preserve">’s daily operations and long-term success. </w:t>
      </w:r>
    </w:p>
    <w:p w14:paraId="47D64CFA" w14:textId="77777777" w:rsidR="008C4AF0" w:rsidRPr="001640D5" w:rsidRDefault="008C4AF0" w:rsidP="00654DEE">
      <w:pPr>
        <w:widowControl w:val="0"/>
        <w:jc w:val="both"/>
        <w:rPr>
          <w:rFonts w:ascii="Arial" w:hAnsi="Arial" w:cs="Arial"/>
          <w:color w:val="000000" w:themeColor="text1"/>
        </w:rPr>
      </w:pPr>
    </w:p>
    <w:p w14:paraId="0353DB94" w14:textId="3D7CC7A6" w:rsidR="008C4AF0" w:rsidRPr="001640D5" w:rsidRDefault="008C4AF0" w:rsidP="00654DEE">
      <w:pPr>
        <w:widowControl w:val="0"/>
        <w:jc w:val="both"/>
        <w:rPr>
          <w:rFonts w:ascii="Arial" w:hAnsi="Arial" w:cs="Arial"/>
          <w:color w:val="000000" w:themeColor="text1"/>
        </w:rPr>
      </w:pPr>
      <w:r w:rsidRPr="001640D5">
        <w:rPr>
          <w:rFonts w:ascii="Arial" w:hAnsi="Arial" w:cs="Arial"/>
          <w:color w:val="000000" w:themeColor="text1"/>
        </w:rPr>
        <w:t xml:space="preserve">The director has also worked with </w:t>
      </w:r>
      <w:r w:rsidR="00054659" w:rsidRPr="001640D5">
        <w:rPr>
          <w:rFonts w:ascii="Arial" w:hAnsi="Arial" w:cs="Arial"/>
          <w:color w:val="000000" w:themeColor="text1"/>
        </w:rPr>
        <w:t xml:space="preserve">Ms. </w:t>
      </w:r>
      <w:proofErr w:type="spellStart"/>
      <w:r w:rsidR="00054659" w:rsidRPr="001640D5">
        <w:rPr>
          <w:rFonts w:ascii="Arial" w:hAnsi="Arial" w:cs="Arial"/>
          <w:color w:val="000000" w:themeColor="text1"/>
        </w:rPr>
        <w:t>McCrillis</w:t>
      </w:r>
      <w:proofErr w:type="spellEnd"/>
      <w:r w:rsidR="00054659" w:rsidRPr="001640D5">
        <w:rPr>
          <w:rFonts w:ascii="Arial" w:hAnsi="Arial" w:cs="Arial"/>
          <w:color w:val="000000" w:themeColor="text1"/>
        </w:rPr>
        <w:t xml:space="preserve"> and </w:t>
      </w:r>
      <w:r w:rsidRPr="001640D5">
        <w:rPr>
          <w:rFonts w:ascii="Arial" w:hAnsi="Arial" w:cs="Arial"/>
          <w:color w:val="000000" w:themeColor="text1"/>
        </w:rPr>
        <w:t xml:space="preserve">alumni to create documents and guidelines </w:t>
      </w:r>
      <w:r w:rsidR="003D6670" w:rsidRPr="001640D5">
        <w:rPr>
          <w:rFonts w:ascii="Arial" w:hAnsi="Arial" w:cs="Arial"/>
          <w:color w:val="000000" w:themeColor="text1"/>
        </w:rPr>
        <w:t>to support</w:t>
      </w:r>
      <w:r w:rsidRPr="001640D5">
        <w:rPr>
          <w:rFonts w:ascii="Arial" w:hAnsi="Arial" w:cs="Arial"/>
          <w:color w:val="000000" w:themeColor="text1"/>
        </w:rPr>
        <w:t xml:space="preserve"> the administration of the </w:t>
      </w:r>
      <w:r w:rsidR="00616FF4" w:rsidRPr="001640D5">
        <w:rPr>
          <w:rFonts w:ascii="Arial" w:hAnsi="Arial" w:cs="Arial"/>
          <w:color w:val="000000" w:themeColor="text1"/>
        </w:rPr>
        <w:t>program</w:t>
      </w:r>
      <w:r w:rsidRPr="001640D5">
        <w:rPr>
          <w:rFonts w:ascii="Arial" w:hAnsi="Arial" w:cs="Arial"/>
          <w:color w:val="000000" w:themeColor="text1"/>
        </w:rPr>
        <w:t xml:space="preserve">. These include a general PIP </w:t>
      </w:r>
      <w:r w:rsidR="00054659" w:rsidRPr="001640D5">
        <w:rPr>
          <w:rFonts w:ascii="Arial" w:hAnsi="Arial" w:cs="Arial"/>
          <w:color w:val="000000" w:themeColor="text1"/>
        </w:rPr>
        <w:t>overview</w:t>
      </w:r>
      <w:r w:rsidRPr="001640D5">
        <w:rPr>
          <w:rFonts w:ascii="Arial" w:hAnsi="Arial" w:cs="Arial"/>
          <w:color w:val="000000" w:themeColor="text1"/>
        </w:rPr>
        <w:t xml:space="preserve">, an intern </w:t>
      </w:r>
      <w:r w:rsidRPr="001640D5">
        <w:rPr>
          <w:rFonts w:ascii="Arial" w:hAnsi="Arial" w:cs="Arial"/>
          <w:color w:val="000000" w:themeColor="text1"/>
        </w:rPr>
        <w:lastRenderedPageBreak/>
        <w:t xml:space="preserve">moving expense policy, a </w:t>
      </w:r>
      <w:r w:rsidR="00054659" w:rsidRPr="001640D5">
        <w:rPr>
          <w:rFonts w:ascii="Arial" w:hAnsi="Arial" w:cs="Arial"/>
          <w:color w:val="000000" w:themeColor="text1"/>
        </w:rPr>
        <w:t>communications policy</w:t>
      </w:r>
      <w:r w:rsidRPr="001640D5">
        <w:rPr>
          <w:rFonts w:ascii="Arial" w:hAnsi="Arial" w:cs="Arial"/>
          <w:color w:val="000000" w:themeColor="text1"/>
        </w:rPr>
        <w:t xml:space="preserve">, </w:t>
      </w:r>
      <w:r w:rsidR="00054659" w:rsidRPr="001640D5">
        <w:rPr>
          <w:rFonts w:ascii="Arial" w:hAnsi="Arial" w:cs="Arial"/>
          <w:color w:val="000000" w:themeColor="text1"/>
        </w:rPr>
        <w:t xml:space="preserve">a research ethics policy, </w:t>
      </w:r>
      <w:r w:rsidRPr="001640D5">
        <w:rPr>
          <w:rFonts w:ascii="Arial" w:hAnsi="Arial" w:cs="Arial"/>
          <w:color w:val="000000" w:themeColor="text1"/>
        </w:rPr>
        <w:t>and a guide for filling out expense claims.</w:t>
      </w:r>
    </w:p>
    <w:p w14:paraId="39955B45" w14:textId="77777777" w:rsidR="008C4AF0" w:rsidRPr="001640D5" w:rsidRDefault="008C4AF0" w:rsidP="00654DEE">
      <w:pPr>
        <w:widowControl w:val="0"/>
        <w:jc w:val="both"/>
        <w:rPr>
          <w:rFonts w:ascii="Arial" w:hAnsi="Arial" w:cs="Arial"/>
          <w:color w:val="000000" w:themeColor="text1"/>
        </w:rPr>
      </w:pPr>
    </w:p>
    <w:p w14:paraId="49FC9AED" w14:textId="77777777" w:rsidR="00D46E2C" w:rsidRPr="001640D5" w:rsidRDefault="00D46E2C" w:rsidP="00654DEE">
      <w:pPr>
        <w:pStyle w:val="Heading3"/>
        <w:widowControl w:val="0"/>
        <w:jc w:val="both"/>
        <w:rPr>
          <w:bCs w:val="0"/>
          <w:iCs w:val="0"/>
          <w:color w:val="000000" w:themeColor="text1"/>
          <w:sz w:val="24"/>
          <w:szCs w:val="24"/>
        </w:rPr>
      </w:pPr>
      <w:r w:rsidRPr="001640D5">
        <w:rPr>
          <w:bCs w:val="0"/>
          <w:iCs w:val="0"/>
          <w:color w:val="000000" w:themeColor="text1"/>
          <w:sz w:val="24"/>
          <w:szCs w:val="24"/>
        </w:rPr>
        <w:t>Funding</w:t>
      </w:r>
    </w:p>
    <w:p w14:paraId="5FF69319" w14:textId="77777777" w:rsidR="007B5F70" w:rsidRPr="001640D5" w:rsidRDefault="007B5F70" w:rsidP="00654DEE">
      <w:pPr>
        <w:widowControl w:val="0"/>
        <w:jc w:val="both"/>
        <w:rPr>
          <w:rFonts w:ascii="Arial" w:hAnsi="Arial" w:cs="Arial"/>
          <w:color w:val="000000" w:themeColor="text1"/>
        </w:rPr>
      </w:pPr>
    </w:p>
    <w:p w14:paraId="50A47D31" w14:textId="00BA931F" w:rsidR="00D46E2C" w:rsidRPr="001640D5" w:rsidRDefault="00D46E2C" w:rsidP="00654DEE">
      <w:pPr>
        <w:widowControl w:val="0"/>
        <w:jc w:val="both"/>
        <w:rPr>
          <w:rFonts w:ascii="Arial" w:hAnsi="Arial" w:cs="Arial"/>
          <w:color w:val="000000" w:themeColor="text1"/>
        </w:rPr>
      </w:pPr>
      <w:r w:rsidRPr="001640D5">
        <w:rPr>
          <w:rFonts w:ascii="Arial" w:hAnsi="Arial" w:cs="Arial"/>
          <w:color w:val="000000" w:themeColor="text1"/>
        </w:rPr>
        <w:t xml:space="preserve">The program </w:t>
      </w:r>
      <w:r w:rsidR="00423BA1" w:rsidRPr="001640D5">
        <w:rPr>
          <w:rFonts w:ascii="Arial" w:hAnsi="Arial" w:cs="Arial"/>
          <w:color w:val="000000" w:themeColor="text1"/>
        </w:rPr>
        <w:t>very much</w:t>
      </w:r>
      <w:r w:rsidRPr="001640D5">
        <w:rPr>
          <w:rFonts w:ascii="Arial" w:hAnsi="Arial" w:cs="Arial"/>
          <w:color w:val="000000" w:themeColor="text1"/>
        </w:rPr>
        <w:t xml:space="preserve"> appreciates the longstanding support of its sponsors and welcomes their enthusiasm for </w:t>
      </w:r>
      <w:r w:rsidR="008B2BC6" w:rsidRPr="001640D5">
        <w:rPr>
          <w:rFonts w:ascii="Arial" w:hAnsi="Arial" w:cs="Arial"/>
          <w:color w:val="000000" w:themeColor="text1"/>
        </w:rPr>
        <w:t xml:space="preserve">and engagement with </w:t>
      </w:r>
      <w:r w:rsidRPr="001640D5">
        <w:rPr>
          <w:rFonts w:ascii="Arial" w:hAnsi="Arial" w:cs="Arial"/>
          <w:color w:val="000000" w:themeColor="text1"/>
        </w:rPr>
        <w:t>the program.</w:t>
      </w:r>
      <w:r w:rsidR="007B5F70" w:rsidRPr="001640D5">
        <w:rPr>
          <w:rFonts w:ascii="Arial" w:hAnsi="Arial" w:cs="Arial"/>
          <w:color w:val="000000" w:themeColor="text1"/>
        </w:rPr>
        <w:t xml:space="preserve"> </w:t>
      </w:r>
      <w:r w:rsidR="00F23561" w:rsidRPr="001640D5">
        <w:rPr>
          <w:rFonts w:ascii="Arial" w:hAnsi="Arial" w:cs="Arial"/>
          <w:color w:val="000000" w:themeColor="text1"/>
        </w:rPr>
        <w:t>Two</w:t>
      </w:r>
      <w:r w:rsidR="00E9133B" w:rsidRPr="001640D5">
        <w:rPr>
          <w:rFonts w:ascii="Arial" w:hAnsi="Arial" w:cs="Arial"/>
          <w:color w:val="000000" w:themeColor="text1"/>
        </w:rPr>
        <w:t xml:space="preserve"> </w:t>
      </w:r>
      <w:r w:rsidRPr="001640D5">
        <w:rPr>
          <w:rFonts w:ascii="Arial" w:hAnsi="Arial" w:cs="Arial"/>
          <w:color w:val="000000" w:themeColor="text1"/>
        </w:rPr>
        <w:t xml:space="preserve">new sponsors </w:t>
      </w:r>
      <w:r w:rsidR="007B5F70" w:rsidRPr="001640D5">
        <w:rPr>
          <w:rFonts w:ascii="Arial" w:hAnsi="Arial" w:cs="Arial"/>
          <w:color w:val="000000" w:themeColor="text1"/>
        </w:rPr>
        <w:t xml:space="preserve">joined the program </w:t>
      </w:r>
      <w:r w:rsidR="008B2BC6" w:rsidRPr="001640D5">
        <w:rPr>
          <w:rFonts w:ascii="Arial" w:hAnsi="Arial" w:cs="Arial"/>
          <w:color w:val="000000" w:themeColor="text1"/>
        </w:rPr>
        <w:t xml:space="preserve">in </w:t>
      </w:r>
      <w:r w:rsidR="00867F12" w:rsidRPr="001640D5">
        <w:rPr>
          <w:rFonts w:ascii="Arial" w:hAnsi="Arial" w:cs="Arial"/>
          <w:color w:val="000000" w:themeColor="text1"/>
        </w:rPr>
        <w:t>201</w:t>
      </w:r>
      <w:r w:rsidR="00F23561" w:rsidRPr="001640D5">
        <w:rPr>
          <w:rFonts w:ascii="Arial" w:hAnsi="Arial" w:cs="Arial"/>
          <w:color w:val="000000" w:themeColor="text1"/>
        </w:rPr>
        <w:t>9</w:t>
      </w:r>
      <w:r w:rsidR="00867F12" w:rsidRPr="001640D5">
        <w:rPr>
          <w:rFonts w:ascii="Arial" w:hAnsi="Arial" w:cs="Arial"/>
          <w:color w:val="000000" w:themeColor="text1"/>
        </w:rPr>
        <w:t>-</w:t>
      </w:r>
      <w:r w:rsidR="00F23561" w:rsidRPr="001640D5">
        <w:rPr>
          <w:rFonts w:ascii="Arial" w:hAnsi="Arial" w:cs="Arial"/>
          <w:color w:val="000000" w:themeColor="text1"/>
        </w:rPr>
        <w:t>20</w:t>
      </w:r>
      <w:r w:rsidRPr="001640D5">
        <w:rPr>
          <w:rFonts w:ascii="Arial" w:hAnsi="Arial" w:cs="Arial"/>
          <w:color w:val="000000" w:themeColor="text1"/>
        </w:rPr>
        <w:t>:</w:t>
      </w:r>
      <w:r w:rsidR="007B5F70" w:rsidRPr="001640D5">
        <w:rPr>
          <w:rFonts w:ascii="Arial" w:hAnsi="Arial" w:cs="Arial"/>
          <w:color w:val="000000" w:themeColor="text1"/>
        </w:rPr>
        <w:t xml:space="preserve"> </w:t>
      </w:r>
      <w:r w:rsidR="00F23561" w:rsidRPr="001640D5">
        <w:rPr>
          <w:rFonts w:ascii="Arial" w:hAnsi="Arial" w:cs="Arial"/>
          <w:color w:val="000000" w:themeColor="text1"/>
        </w:rPr>
        <w:t>Co</w:t>
      </w:r>
      <w:r w:rsidR="008238FC" w:rsidRPr="001640D5">
        <w:rPr>
          <w:rFonts w:ascii="Arial" w:hAnsi="Arial" w:cs="Arial"/>
          <w:color w:val="000000" w:themeColor="text1"/>
        </w:rPr>
        <w:t>-</w:t>
      </w:r>
      <w:r w:rsidR="00F23561" w:rsidRPr="001640D5">
        <w:rPr>
          <w:rFonts w:ascii="Arial" w:hAnsi="Arial" w:cs="Arial"/>
          <w:color w:val="000000" w:themeColor="text1"/>
        </w:rPr>
        <w:t xml:space="preserve">operatives and </w:t>
      </w:r>
      <w:proofErr w:type="spellStart"/>
      <w:r w:rsidR="00F23561" w:rsidRPr="001640D5">
        <w:rPr>
          <w:rFonts w:ascii="Arial" w:hAnsi="Arial" w:cs="Arial"/>
          <w:color w:val="000000" w:themeColor="text1"/>
        </w:rPr>
        <w:t>Mutuals</w:t>
      </w:r>
      <w:proofErr w:type="spellEnd"/>
      <w:r w:rsidR="00F23561" w:rsidRPr="001640D5">
        <w:rPr>
          <w:rFonts w:ascii="Arial" w:hAnsi="Arial" w:cs="Arial"/>
          <w:color w:val="000000" w:themeColor="text1"/>
        </w:rPr>
        <w:t xml:space="preserve"> Canada</w:t>
      </w:r>
      <w:r w:rsidR="009C0FD7">
        <w:rPr>
          <w:rFonts w:ascii="Arial" w:hAnsi="Arial" w:cs="Arial"/>
          <w:color w:val="000000" w:themeColor="text1"/>
        </w:rPr>
        <w:t xml:space="preserve"> (Bronze)</w:t>
      </w:r>
      <w:r w:rsidR="00445E41" w:rsidRPr="001640D5">
        <w:rPr>
          <w:rFonts w:ascii="Arial" w:hAnsi="Arial" w:cs="Arial"/>
          <w:color w:val="000000" w:themeColor="text1"/>
        </w:rPr>
        <w:t>,</w:t>
      </w:r>
      <w:r w:rsidR="00F23561" w:rsidRPr="001640D5">
        <w:rPr>
          <w:rFonts w:ascii="Arial" w:hAnsi="Arial" w:cs="Arial"/>
          <w:color w:val="000000" w:themeColor="text1"/>
        </w:rPr>
        <w:t xml:space="preserve"> and Microsoft</w:t>
      </w:r>
      <w:r w:rsidR="009C0FD7">
        <w:rPr>
          <w:rFonts w:ascii="Arial" w:hAnsi="Arial" w:cs="Arial"/>
          <w:color w:val="000000" w:themeColor="text1"/>
        </w:rPr>
        <w:t xml:space="preserve"> (Silver)</w:t>
      </w:r>
      <w:r w:rsidR="00F23561" w:rsidRPr="001640D5">
        <w:rPr>
          <w:rFonts w:ascii="Arial" w:hAnsi="Arial" w:cs="Arial"/>
          <w:color w:val="000000" w:themeColor="text1"/>
        </w:rPr>
        <w:t xml:space="preserve">. </w:t>
      </w:r>
    </w:p>
    <w:p w14:paraId="51639C10" w14:textId="77777777" w:rsidR="00D46E2C" w:rsidRPr="001640D5" w:rsidRDefault="00D46E2C" w:rsidP="00654DEE">
      <w:pPr>
        <w:widowControl w:val="0"/>
        <w:jc w:val="both"/>
        <w:rPr>
          <w:rFonts w:ascii="Arial" w:hAnsi="Arial" w:cs="Arial"/>
          <w:color w:val="000000" w:themeColor="text1"/>
        </w:rPr>
      </w:pPr>
    </w:p>
    <w:p w14:paraId="21C554A8" w14:textId="0B90BFE0" w:rsidR="00D46E2C" w:rsidRPr="001640D5" w:rsidRDefault="00D46E2C" w:rsidP="00654DEE">
      <w:pPr>
        <w:widowControl w:val="0"/>
        <w:jc w:val="both"/>
        <w:rPr>
          <w:rFonts w:ascii="Arial" w:hAnsi="Arial" w:cs="Arial"/>
          <w:color w:val="000000" w:themeColor="text1"/>
        </w:rPr>
      </w:pPr>
      <w:r w:rsidRPr="001640D5">
        <w:rPr>
          <w:rFonts w:ascii="Arial" w:hAnsi="Arial" w:cs="Arial"/>
          <w:color w:val="000000" w:themeColor="text1"/>
        </w:rPr>
        <w:t xml:space="preserve">All platinum </w:t>
      </w:r>
      <w:r w:rsidR="007B5F70" w:rsidRPr="001640D5">
        <w:rPr>
          <w:rFonts w:ascii="Arial" w:hAnsi="Arial" w:cs="Arial"/>
          <w:color w:val="000000" w:themeColor="text1"/>
        </w:rPr>
        <w:t>positions are</w:t>
      </w:r>
      <w:r w:rsidR="008B2BC6" w:rsidRPr="001640D5">
        <w:rPr>
          <w:rFonts w:ascii="Arial" w:hAnsi="Arial" w:cs="Arial"/>
          <w:color w:val="000000" w:themeColor="text1"/>
        </w:rPr>
        <w:t xml:space="preserve"> currently</w:t>
      </w:r>
      <w:r w:rsidR="007B5F70" w:rsidRPr="001640D5">
        <w:rPr>
          <w:rFonts w:ascii="Arial" w:hAnsi="Arial" w:cs="Arial"/>
          <w:color w:val="000000" w:themeColor="text1"/>
        </w:rPr>
        <w:t xml:space="preserve"> filled. However, </w:t>
      </w:r>
      <w:r w:rsidR="006265C6" w:rsidRPr="001640D5">
        <w:rPr>
          <w:rFonts w:ascii="Arial" w:hAnsi="Arial" w:cs="Arial"/>
          <w:color w:val="000000" w:themeColor="text1"/>
        </w:rPr>
        <w:t xml:space="preserve">one </w:t>
      </w:r>
      <w:r w:rsidR="007B5F70" w:rsidRPr="001640D5">
        <w:rPr>
          <w:rFonts w:ascii="Arial" w:hAnsi="Arial" w:cs="Arial"/>
          <w:color w:val="000000" w:themeColor="text1"/>
        </w:rPr>
        <w:t>o</w:t>
      </w:r>
      <w:r w:rsidR="006265C6" w:rsidRPr="001640D5">
        <w:rPr>
          <w:rFonts w:ascii="Arial" w:hAnsi="Arial" w:cs="Arial"/>
          <w:color w:val="000000" w:themeColor="text1"/>
        </w:rPr>
        <w:t>pportunity</w:t>
      </w:r>
      <w:r w:rsidRPr="001640D5">
        <w:rPr>
          <w:rFonts w:ascii="Arial" w:hAnsi="Arial" w:cs="Arial"/>
          <w:color w:val="000000" w:themeColor="text1"/>
        </w:rPr>
        <w:t xml:space="preserve"> for sponsorship </w:t>
      </w:r>
      <w:r w:rsidR="007B5F70" w:rsidRPr="001640D5">
        <w:rPr>
          <w:rFonts w:ascii="Arial" w:hAnsi="Arial" w:cs="Arial"/>
          <w:color w:val="000000" w:themeColor="text1"/>
        </w:rPr>
        <w:t xml:space="preserve">at the </w:t>
      </w:r>
      <w:r w:rsidR="00951B94">
        <w:rPr>
          <w:rFonts w:ascii="Arial" w:hAnsi="Arial" w:cs="Arial"/>
          <w:color w:val="000000" w:themeColor="text1"/>
        </w:rPr>
        <w:t>G</w:t>
      </w:r>
      <w:r w:rsidR="00F23561" w:rsidRPr="001640D5">
        <w:rPr>
          <w:rFonts w:ascii="Arial" w:hAnsi="Arial" w:cs="Arial"/>
          <w:color w:val="000000" w:themeColor="text1"/>
        </w:rPr>
        <w:t xml:space="preserve">old level, </w:t>
      </w:r>
      <w:r w:rsidR="00475047" w:rsidRPr="001640D5">
        <w:rPr>
          <w:rFonts w:ascii="Arial" w:hAnsi="Arial" w:cs="Arial"/>
          <w:color w:val="000000" w:themeColor="text1"/>
        </w:rPr>
        <w:t>three</w:t>
      </w:r>
      <w:r w:rsidR="00F23561" w:rsidRPr="001640D5">
        <w:rPr>
          <w:rFonts w:ascii="Arial" w:hAnsi="Arial" w:cs="Arial"/>
          <w:color w:val="000000" w:themeColor="text1"/>
        </w:rPr>
        <w:t xml:space="preserve"> opportunit</w:t>
      </w:r>
      <w:r w:rsidR="00475047" w:rsidRPr="001640D5">
        <w:rPr>
          <w:rFonts w:ascii="Arial" w:hAnsi="Arial" w:cs="Arial"/>
          <w:color w:val="000000" w:themeColor="text1"/>
        </w:rPr>
        <w:t>ies</w:t>
      </w:r>
      <w:r w:rsidR="00F23561" w:rsidRPr="001640D5">
        <w:rPr>
          <w:rFonts w:ascii="Arial" w:hAnsi="Arial" w:cs="Arial"/>
          <w:color w:val="000000" w:themeColor="text1"/>
        </w:rPr>
        <w:t xml:space="preserve"> at the </w:t>
      </w:r>
      <w:r w:rsidR="00951B94">
        <w:rPr>
          <w:rFonts w:ascii="Arial" w:hAnsi="Arial" w:cs="Arial"/>
          <w:color w:val="000000" w:themeColor="text1"/>
        </w:rPr>
        <w:t>S</w:t>
      </w:r>
      <w:r w:rsidR="007B5F70" w:rsidRPr="001640D5">
        <w:rPr>
          <w:rFonts w:ascii="Arial" w:hAnsi="Arial" w:cs="Arial"/>
          <w:color w:val="000000" w:themeColor="text1"/>
        </w:rPr>
        <w:t xml:space="preserve">ilver level </w:t>
      </w:r>
      <w:r w:rsidRPr="001640D5">
        <w:rPr>
          <w:rFonts w:ascii="Arial" w:hAnsi="Arial" w:cs="Arial"/>
          <w:color w:val="000000" w:themeColor="text1"/>
        </w:rPr>
        <w:t xml:space="preserve">and </w:t>
      </w:r>
      <w:r w:rsidR="006265C6" w:rsidRPr="001640D5">
        <w:rPr>
          <w:rFonts w:ascii="Arial" w:hAnsi="Arial" w:cs="Arial"/>
          <w:color w:val="000000" w:themeColor="text1"/>
        </w:rPr>
        <w:t xml:space="preserve">several at the </w:t>
      </w:r>
      <w:r w:rsidR="00951B94">
        <w:rPr>
          <w:rFonts w:ascii="Arial" w:hAnsi="Arial" w:cs="Arial"/>
          <w:color w:val="000000" w:themeColor="text1"/>
        </w:rPr>
        <w:t>B</w:t>
      </w:r>
      <w:r w:rsidR="006265C6" w:rsidRPr="001640D5">
        <w:rPr>
          <w:rFonts w:ascii="Arial" w:hAnsi="Arial" w:cs="Arial"/>
          <w:color w:val="000000" w:themeColor="text1"/>
        </w:rPr>
        <w:t>ronze level</w:t>
      </w:r>
      <w:r w:rsidR="00EC4F9C" w:rsidRPr="001640D5">
        <w:rPr>
          <w:rFonts w:ascii="Arial" w:hAnsi="Arial" w:cs="Arial"/>
          <w:color w:val="000000" w:themeColor="text1"/>
        </w:rPr>
        <w:t xml:space="preserve"> remain available. The </w:t>
      </w:r>
      <w:r w:rsidR="00475047" w:rsidRPr="001640D5">
        <w:rPr>
          <w:rFonts w:ascii="Arial" w:hAnsi="Arial" w:cs="Arial"/>
          <w:color w:val="000000" w:themeColor="text1"/>
        </w:rPr>
        <w:t xml:space="preserve">program </w:t>
      </w:r>
      <w:r w:rsidR="006265C6" w:rsidRPr="001640D5">
        <w:rPr>
          <w:rFonts w:ascii="Arial" w:hAnsi="Arial" w:cs="Arial"/>
          <w:color w:val="000000" w:themeColor="text1"/>
        </w:rPr>
        <w:t>hopes to fill these positions in the next year.</w:t>
      </w:r>
    </w:p>
    <w:p w14:paraId="4B113C81" w14:textId="77777777" w:rsidR="003123FF" w:rsidRPr="001640D5" w:rsidRDefault="003123FF" w:rsidP="00654DEE">
      <w:pPr>
        <w:widowControl w:val="0"/>
        <w:jc w:val="both"/>
        <w:rPr>
          <w:rFonts w:ascii="Arial" w:hAnsi="Arial" w:cs="Arial"/>
          <w:color w:val="000000" w:themeColor="text1"/>
        </w:rPr>
      </w:pPr>
    </w:p>
    <w:p w14:paraId="63F3B210" w14:textId="31AF3884" w:rsidR="007D0B79" w:rsidRPr="001640D5" w:rsidRDefault="007D0B79" w:rsidP="00654DEE">
      <w:pPr>
        <w:pStyle w:val="Heading4"/>
        <w:widowControl w:val="0"/>
        <w:jc w:val="both"/>
        <w:rPr>
          <w:bCs/>
          <w:i/>
          <w:color w:val="000000" w:themeColor="text1"/>
          <w:sz w:val="24"/>
          <w:szCs w:val="24"/>
        </w:rPr>
      </w:pPr>
      <w:r w:rsidRPr="001640D5">
        <w:rPr>
          <w:bCs/>
          <w:i/>
          <w:color w:val="000000" w:themeColor="text1"/>
          <w:sz w:val="24"/>
          <w:szCs w:val="24"/>
        </w:rPr>
        <w:t>Budget</w:t>
      </w:r>
    </w:p>
    <w:p w14:paraId="5C37FFCD" w14:textId="77777777" w:rsidR="00C03948" w:rsidRPr="001640D5" w:rsidRDefault="00C03948" w:rsidP="00654DEE">
      <w:pPr>
        <w:widowControl w:val="0"/>
        <w:jc w:val="both"/>
        <w:rPr>
          <w:rFonts w:ascii="Arial" w:hAnsi="Arial" w:cs="Arial"/>
          <w:color w:val="000000" w:themeColor="text1"/>
        </w:rPr>
      </w:pPr>
    </w:p>
    <w:p w14:paraId="0877A28B" w14:textId="21855798" w:rsidR="00FA7BA8" w:rsidRPr="001640D5" w:rsidRDefault="000B3A4A" w:rsidP="00654DEE">
      <w:pPr>
        <w:widowControl w:val="0"/>
        <w:jc w:val="both"/>
        <w:rPr>
          <w:rFonts w:ascii="Arial" w:hAnsi="Arial" w:cs="Arial"/>
          <w:color w:val="000000" w:themeColor="text1"/>
        </w:rPr>
      </w:pPr>
      <w:r w:rsidRPr="001640D5">
        <w:rPr>
          <w:rFonts w:ascii="Arial" w:hAnsi="Arial" w:cs="Arial"/>
          <w:color w:val="000000" w:themeColor="text1"/>
        </w:rPr>
        <w:t xml:space="preserve">The </w:t>
      </w:r>
      <w:r w:rsidR="00A32D08" w:rsidRPr="001640D5">
        <w:rPr>
          <w:rFonts w:ascii="Arial" w:hAnsi="Arial" w:cs="Arial"/>
          <w:color w:val="000000" w:themeColor="text1"/>
        </w:rPr>
        <w:t>p</w:t>
      </w:r>
      <w:r w:rsidRPr="001640D5">
        <w:rPr>
          <w:rFonts w:ascii="Arial" w:hAnsi="Arial" w:cs="Arial"/>
          <w:color w:val="000000" w:themeColor="text1"/>
        </w:rPr>
        <w:t>rogram’s fiscal year runs July 1</w:t>
      </w:r>
      <w:r w:rsidR="008B2BC6" w:rsidRPr="001640D5">
        <w:rPr>
          <w:rFonts w:ascii="Arial" w:hAnsi="Arial" w:cs="Arial"/>
          <w:color w:val="000000" w:themeColor="text1"/>
        </w:rPr>
        <w:t xml:space="preserve"> to </w:t>
      </w:r>
      <w:r w:rsidRPr="001640D5">
        <w:rPr>
          <w:rFonts w:ascii="Arial" w:hAnsi="Arial" w:cs="Arial"/>
          <w:color w:val="000000" w:themeColor="text1"/>
        </w:rPr>
        <w:t xml:space="preserve">June 30. </w:t>
      </w:r>
      <w:r w:rsidR="002842F7" w:rsidRPr="001640D5">
        <w:rPr>
          <w:rFonts w:ascii="Arial" w:hAnsi="Arial" w:cs="Arial"/>
          <w:color w:val="000000" w:themeColor="text1"/>
        </w:rPr>
        <w:t>The program</w:t>
      </w:r>
      <w:r w:rsidR="00301452" w:rsidRPr="001640D5">
        <w:rPr>
          <w:rFonts w:ascii="Arial" w:hAnsi="Arial" w:cs="Arial"/>
          <w:color w:val="000000" w:themeColor="text1"/>
        </w:rPr>
        <w:t xml:space="preserve"> will end the </w:t>
      </w:r>
      <w:r w:rsidR="0068693F" w:rsidRPr="001640D5">
        <w:rPr>
          <w:rFonts w:ascii="Arial" w:hAnsi="Arial" w:cs="Arial"/>
          <w:color w:val="000000" w:themeColor="text1"/>
        </w:rPr>
        <w:t>2019-20</w:t>
      </w:r>
      <w:r w:rsidRPr="001640D5">
        <w:rPr>
          <w:rFonts w:ascii="Arial" w:hAnsi="Arial" w:cs="Arial"/>
          <w:color w:val="000000" w:themeColor="text1"/>
        </w:rPr>
        <w:t xml:space="preserve"> year with a small surplu</w:t>
      </w:r>
      <w:r w:rsidR="00301452" w:rsidRPr="001640D5">
        <w:rPr>
          <w:rFonts w:ascii="Arial" w:hAnsi="Arial" w:cs="Arial"/>
          <w:color w:val="000000" w:themeColor="text1"/>
        </w:rPr>
        <w:t>s</w:t>
      </w:r>
      <w:r w:rsidR="005327A6" w:rsidRPr="001640D5">
        <w:rPr>
          <w:rFonts w:ascii="Arial" w:hAnsi="Arial" w:cs="Arial"/>
          <w:color w:val="000000" w:themeColor="text1"/>
        </w:rPr>
        <w:t xml:space="preserve">. </w:t>
      </w:r>
      <w:r w:rsidR="00301452" w:rsidRPr="001640D5">
        <w:rPr>
          <w:rFonts w:ascii="Arial" w:hAnsi="Arial" w:cs="Arial"/>
          <w:color w:val="000000" w:themeColor="text1"/>
        </w:rPr>
        <w:t xml:space="preserve">Significant one-time additional costs for this year </w:t>
      </w:r>
      <w:r w:rsidR="00133CDC">
        <w:rPr>
          <w:rFonts w:ascii="Arial" w:hAnsi="Arial" w:cs="Arial"/>
          <w:color w:val="000000" w:themeColor="text1"/>
        </w:rPr>
        <w:t>include</w:t>
      </w:r>
      <w:r w:rsidR="009929C5">
        <w:rPr>
          <w:rFonts w:ascii="Arial" w:hAnsi="Arial" w:cs="Arial"/>
          <w:color w:val="000000" w:themeColor="text1"/>
        </w:rPr>
        <w:t xml:space="preserve"> the cost of the Alf Hales Prize</w:t>
      </w:r>
      <w:r w:rsidR="005070A1">
        <w:rPr>
          <w:rFonts w:ascii="Arial" w:hAnsi="Arial" w:cs="Arial"/>
          <w:color w:val="000000" w:themeColor="text1"/>
        </w:rPr>
        <w:t xml:space="preserve">, </w:t>
      </w:r>
      <w:r w:rsidR="00301452" w:rsidRPr="001640D5">
        <w:rPr>
          <w:rFonts w:ascii="Arial" w:hAnsi="Arial" w:cs="Arial"/>
          <w:color w:val="000000" w:themeColor="text1"/>
        </w:rPr>
        <w:t xml:space="preserve">diversity recruitment, </w:t>
      </w:r>
      <w:r w:rsidR="009929C5">
        <w:rPr>
          <w:rFonts w:ascii="Arial" w:hAnsi="Arial" w:cs="Arial"/>
          <w:color w:val="000000" w:themeColor="text1"/>
        </w:rPr>
        <w:t xml:space="preserve">promoting the </w:t>
      </w:r>
      <w:r w:rsidR="00D11511">
        <w:rPr>
          <w:rFonts w:ascii="Arial" w:hAnsi="Arial" w:cs="Arial"/>
          <w:color w:val="000000" w:themeColor="text1"/>
        </w:rPr>
        <w:t xml:space="preserve">director competition, </w:t>
      </w:r>
      <w:r w:rsidR="0097563F">
        <w:rPr>
          <w:rFonts w:ascii="Arial" w:hAnsi="Arial" w:cs="Arial"/>
          <w:color w:val="000000" w:themeColor="text1"/>
        </w:rPr>
        <w:t xml:space="preserve">higher study tour travel expenses (including </w:t>
      </w:r>
      <w:r w:rsidR="000D7329">
        <w:rPr>
          <w:rFonts w:ascii="Arial" w:hAnsi="Arial" w:cs="Arial"/>
          <w:color w:val="000000" w:themeColor="text1"/>
        </w:rPr>
        <w:t xml:space="preserve">hotels and travel </w:t>
      </w:r>
      <w:r w:rsidR="0097563F">
        <w:rPr>
          <w:rFonts w:ascii="Arial" w:hAnsi="Arial" w:cs="Arial"/>
          <w:color w:val="000000" w:themeColor="text1"/>
        </w:rPr>
        <w:t>costs for Québec</w:t>
      </w:r>
      <w:r w:rsidR="000D7329">
        <w:rPr>
          <w:rFonts w:ascii="Arial" w:hAnsi="Arial" w:cs="Arial"/>
          <w:color w:val="000000" w:themeColor="text1"/>
        </w:rPr>
        <w:t xml:space="preserve">, </w:t>
      </w:r>
      <w:r w:rsidR="0097563F">
        <w:rPr>
          <w:rFonts w:ascii="Arial" w:hAnsi="Arial" w:cs="Arial"/>
          <w:color w:val="000000" w:themeColor="text1"/>
        </w:rPr>
        <w:t xml:space="preserve">the EU/UK and </w:t>
      </w:r>
      <w:r w:rsidR="000D7329">
        <w:rPr>
          <w:rFonts w:ascii="Arial" w:hAnsi="Arial" w:cs="Arial"/>
          <w:color w:val="000000" w:themeColor="text1"/>
        </w:rPr>
        <w:t xml:space="preserve">the </w:t>
      </w:r>
      <w:r w:rsidR="0097563F">
        <w:rPr>
          <w:rFonts w:ascii="Arial" w:hAnsi="Arial" w:cs="Arial"/>
          <w:color w:val="000000" w:themeColor="text1"/>
        </w:rPr>
        <w:t xml:space="preserve">US), </w:t>
      </w:r>
      <w:r w:rsidR="00D11511">
        <w:rPr>
          <w:rFonts w:ascii="Arial" w:hAnsi="Arial" w:cs="Arial"/>
          <w:color w:val="000000" w:themeColor="text1"/>
        </w:rPr>
        <w:t xml:space="preserve">office supplies, </w:t>
      </w:r>
      <w:r w:rsidR="00D33AA0" w:rsidRPr="001640D5">
        <w:rPr>
          <w:rFonts w:ascii="Arial" w:hAnsi="Arial" w:cs="Arial"/>
          <w:color w:val="000000" w:themeColor="text1"/>
        </w:rPr>
        <w:t>legal fees</w:t>
      </w:r>
      <w:r w:rsidR="002D3A06">
        <w:rPr>
          <w:rFonts w:ascii="Arial" w:hAnsi="Arial" w:cs="Arial"/>
          <w:color w:val="000000" w:themeColor="text1"/>
        </w:rPr>
        <w:t xml:space="preserve"> related to </w:t>
      </w:r>
      <w:r w:rsidR="00C840B8">
        <w:rPr>
          <w:rFonts w:ascii="Arial" w:hAnsi="Arial" w:cs="Arial"/>
          <w:color w:val="000000" w:themeColor="text1"/>
        </w:rPr>
        <w:t>program reforms</w:t>
      </w:r>
      <w:r w:rsidR="00D33AA0" w:rsidRPr="001640D5">
        <w:rPr>
          <w:rFonts w:ascii="Arial" w:hAnsi="Arial" w:cs="Arial"/>
          <w:color w:val="000000" w:themeColor="text1"/>
        </w:rPr>
        <w:t xml:space="preserve">, </w:t>
      </w:r>
      <w:r w:rsidR="00133CDC">
        <w:rPr>
          <w:rFonts w:ascii="Arial" w:hAnsi="Arial" w:cs="Arial"/>
          <w:color w:val="000000" w:themeColor="text1"/>
        </w:rPr>
        <w:t xml:space="preserve">and </w:t>
      </w:r>
      <w:r w:rsidR="00D249D5" w:rsidRPr="001640D5">
        <w:rPr>
          <w:rFonts w:ascii="Arial" w:hAnsi="Arial" w:cs="Arial"/>
          <w:color w:val="000000" w:themeColor="text1"/>
        </w:rPr>
        <w:t>intern expenses (including language training</w:t>
      </w:r>
      <w:r w:rsidR="00D11511">
        <w:rPr>
          <w:rFonts w:ascii="Arial" w:hAnsi="Arial" w:cs="Arial"/>
          <w:color w:val="000000" w:themeColor="text1"/>
        </w:rPr>
        <w:t>, moving costs,</w:t>
      </w:r>
      <w:r w:rsidR="00D249D5" w:rsidRPr="001640D5">
        <w:rPr>
          <w:rFonts w:ascii="Arial" w:hAnsi="Arial" w:cs="Arial"/>
          <w:color w:val="000000" w:themeColor="text1"/>
        </w:rPr>
        <w:t xml:space="preserve"> </w:t>
      </w:r>
      <w:r w:rsidR="00133CDC">
        <w:rPr>
          <w:rFonts w:ascii="Arial" w:hAnsi="Arial" w:cs="Arial"/>
          <w:color w:val="000000" w:themeColor="text1"/>
        </w:rPr>
        <w:t xml:space="preserve">post-pandemic reunion support </w:t>
      </w:r>
      <w:r w:rsidR="00D249D5" w:rsidRPr="001640D5">
        <w:rPr>
          <w:rFonts w:ascii="Arial" w:hAnsi="Arial" w:cs="Arial"/>
          <w:color w:val="000000" w:themeColor="text1"/>
        </w:rPr>
        <w:t xml:space="preserve">and mental health </w:t>
      </w:r>
      <w:r w:rsidR="00133CDC">
        <w:rPr>
          <w:rFonts w:ascii="Arial" w:hAnsi="Arial" w:cs="Arial"/>
          <w:color w:val="000000" w:themeColor="text1"/>
        </w:rPr>
        <w:t>funding</w:t>
      </w:r>
      <w:r w:rsidR="00D249D5" w:rsidRPr="001640D5">
        <w:rPr>
          <w:rFonts w:ascii="Arial" w:hAnsi="Arial" w:cs="Arial"/>
          <w:color w:val="000000" w:themeColor="text1"/>
        </w:rPr>
        <w:t>)</w:t>
      </w:r>
      <w:r w:rsidR="005327A6" w:rsidRPr="001640D5">
        <w:rPr>
          <w:rFonts w:ascii="Arial" w:hAnsi="Arial" w:cs="Arial"/>
          <w:color w:val="000000" w:themeColor="text1"/>
        </w:rPr>
        <w:t>.</w:t>
      </w:r>
      <w:r w:rsidR="00867F12" w:rsidRPr="001640D5">
        <w:rPr>
          <w:rFonts w:ascii="Arial" w:hAnsi="Arial" w:cs="Arial"/>
          <w:color w:val="000000" w:themeColor="text1"/>
        </w:rPr>
        <w:t xml:space="preserve"> </w:t>
      </w:r>
      <w:r w:rsidR="00D33AA0" w:rsidRPr="001640D5">
        <w:rPr>
          <w:rFonts w:ascii="Arial" w:hAnsi="Arial" w:cs="Arial"/>
          <w:color w:val="000000" w:themeColor="text1"/>
        </w:rPr>
        <w:t xml:space="preserve">The director also hired alumni and administrative experts to assist </w:t>
      </w:r>
      <w:r w:rsidR="00C840B8">
        <w:rPr>
          <w:rFonts w:ascii="Arial" w:hAnsi="Arial" w:cs="Arial"/>
          <w:color w:val="000000" w:themeColor="text1"/>
        </w:rPr>
        <w:t>with</w:t>
      </w:r>
      <w:r w:rsidR="00D33AA0" w:rsidRPr="001640D5">
        <w:rPr>
          <w:rFonts w:ascii="Arial" w:hAnsi="Arial" w:cs="Arial"/>
          <w:color w:val="000000" w:themeColor="text1"/>
        </w:rPr>
        <w:t xml:space="preserve"> program </w:t>
      </w:r>
      <w:r w:rsidR="00C840B8">
        <w:rPr>
          <w:rFonts w:ascii="Arial" w:hAnsi="Arial" w:cs="Arial"/>
          <w:color w:val="000000" w:themeColor="text1"/>
        </w:rPr>
        <w:t>updates</w:t>
      </w:r>
      <w:r w:rsidR="00D11511">
        <w:rPr>
          <w:rFonts w:ascii="Arial" w:hAnsi="Arial" w:cs="Arial"/>
          <w:color w:val="000000" w:themeColor="text1"/>
        </w:rPr>
        <w:t xml:space="preserve"> and stakeholder relations</w:t>
      </w:r>
      <w:r w:rsidR="00D33AA0" w:rsidRPr="001640D5">
        <w:rPr>
          <w:rFonts w:ascii="Arial" w:hAnsi="Arial" w:cs="Arial"/>
          <w:color w:val="000000" w:themeColor="text1"/>
        </w:rPr>
        <w:t>.</w:t>
      </w:r>
      <w:r w:rsidR="00133CDC">
        <w:rPr>
          <w:rFonts w:ascii="Arial" w:hAnsi="Arial" w:cs="Arial"/>
          <w:color w:val="000000" w:themeColor="text1"/>
        </w:rPr>
        <w:t xml:space="preserve"> These increased costs were offset by </w:t>
      </w:r>
      <w:r w:rsidR="000D7329">
        <w:rPr>
          <w:rFonts w:ascii="Arial" w:hAnsi="Arial" w:cs="Arial"/>
          <w:color w:val="000000" w:themeColor="text1"/>
        </w:rPr>
        <w:t xml:space="preserve">support from the Hales and Hurley Parliamentary Foundation, </w:t>
      </w:r>
      <w:r w:rsidR="00133CDC">
        <w:rPr>
          <w:rFonts w:ascii="Arial" w:hAnsi="Arial" w:cs="Arial"/>
          <w:color w:val="000000" w:themeColor="text1"/>
        </w:rPr>
        <w:t xml:space="preserve">decreased intern stipend costs due to the departure of one intern in December, the cancellation of the Nunavut and Montréal study tours, </w:t>
      </w:r>
      <w:r w:rsidR="004510ED">
        <w:rPr>
          <w:rFonts w:ascii="Arial" w:hAnsi="Arial" w:cs="Arial"/>
          <w:color w:val="000000" w:themeColor="text1"/>
        </w:rPr>
        <w:t xml:space="preserve">extra funding from the Canadian Life and Health Insurance Association, </w:t>
      </w:r>
      <w:r w:rsidR="00133CDC">
        <w:rPr>
          <w:rFonts w:ascii="Arial" w:hAnsi="Arial" w:cs="Arial"/>
          <w:color w:val="000000" w:themeColor="text1"/>
        </w:rPr>
        <w:t>and two new sponsors.</w:t>
      </w:r>
    </w:p>
    <w:p w14:paraId="4645E6E3" w14:textId="77777777" w:rsidR="00FA7BA8" w:rsidRPr="001640D5" w:rsidRDefault="00FA7BA8" w:rsidP="00654DEE">
      <w:pPr>
        <w:widowControl w:val="0"/>
        <w:jc w:val="both"/>
        <w:rPr>
          <w:rFonts w:ascii="Arial" w:hAnsi="Arial" w:cs="Arial"/>
          <w:color w:val="000000" w:themeColor="text1"/>
        </w:rPr>
      </w:pPr>
    </w:p>
    <w:p w14:paraId="76834196" w14:textId="47F07470" w:rsidR="004510ED" w:rsidRDefault="00FA7BA8" w:rsidP="00654DEE">
      <w:pPr>
        <w:widowControl w:val="0"/>
        <w:jc w:val="both"/>
        <w:rPr>
          <w:rFonts w:ascii="Arial" w:hAnsi="Arial" w:cs="Arial"/>
          <w:color w:val="000000" w:themeColor="text1"/>
        </w:rPr>
      </w:pPr>
      <w:r w:rsidRPr="001640D5">
        <w:rPr>
          <w:rFonts w:ascii="Arial" w:hAnsi="Arial" w:cs="Arial"/>
          <w:color w:val="000000" w:themeColor="text1"/>
        </w:rPr>
        <w:t>T</w:t>
      </w:r>
      <w:r w:rsidR="00D33AA0" w:rsidRPr="001640D5">
        <w:rPr>
          <w:rFonts w:ascii="Arial" w:hAnsi="Arial" w:cs="Arial"/>
          <w:color w:val="000000" w:themeColor="text1"/>
        </w:rPr>
        <w:t xml:space="preserve">he </w:t>
      </w:r>
      <w:r w:rsidRPr="001640D5">
        <w:rPr>
          <w:rFonts w:ascii="Arial" w:hAnsi="Arial" w:cs="Arial"/>
          <w:color w:val="000000" w:themeColor="text1"/>
        </w:rPr>
        <w:t>program may</w:t>
      </w:r>
      <w:r w:rsidR="00D33AA0" w:rsidRPr="001640D5">
        <w:rPr>
          <w:rFonts w:ascii="Arial" w:hAnsi="Arial" w:cs="Arial"/>
          <w:color w:val="000000" w:themeColor="text1"/>
        </w:rPr>
        <w:t xml:space="preserve"> need to run a deficit in 2020-21 due to the current economic climate and a decrease </w:t>
      </w:r>
      <w:r w:rsidR="002D3A06">
        <w:rPr>
          <w:rFonts w:ascii="Arial" w:hAnsi="Arial" w:cs="Arial"/>
          <w:color w:val="000000" w:themeColor="text1"/>
        </w:rPr>
        <w:t>in</w:t>
      </w:r>
      <w:r w:rsidR="00D33AA0" w:rsidRPr="001640D5">
        <w:rPr>
          <w:rFonts w:ascii="Arial" w:hAnsi="Arial" w:cs="Arial"/>
          <w:color w:val="000000" w:themeColor="text1"/>
        </w:rPr>
        <w:t xml:space="preserve"> </w:t>
      </w:r>
      <w:r w:rsidR="004510ED">
        <w:rPr>
          <w:rFonts w:ascii="Arial" w:hAnsi="Arial" w:cs="Arial"/>
          <w:color w:val="000000" w:themeColor="text1"/>
        </w:rPr>
        <w:t xml:space="preserve">overall </w:t>
      </w:r>
      <w:r w:rsidR="00054659" w:rsidRPr="001640D5">
        <w:rPr>
          <w:rFonts w:ascii="Arial" w:hAnsi="Arial" w:cs="Arial"/>
          <w:color w:val="000000" w:themeColor="text1"/>
        </w:rPr>
        <w:t xml:space="preserve">sponsorship revenue. However, due to </w:t>
      </w:r>
      <w:r w:rsidR="004510ED">
        <w:rPr>
          <w:rFonts w:ascii="Arial" w:hAnsi="Arial" w:cs="Arial"/>
          <w:color w:val="000000" w:themeColor="text1"/>
        </w:rPr>
        <w:t xml:space="preserve">the strong support of many continuing sponsors and </w:t>
      </w:r>
      <w:r w:rsidR="00054659" w:rsidRPr="001640D5">
        <w:rPr>
          <w:rFonts w:ascii="Arial" w:hAnsi="Arial" w:cs="Arial"/>
          <w:color w:val="000000" w:themeColor="text1"/>
        </w:rPr>
        <w:t xml:space="preserve">prudent fiscal management, the program’s </w:t>
      </w:r>
      <w:r w:rsidR="004510ED">
        <w:rPr>
          <w:rFonts w:ascii="Arial" w:hAnsi="Arial" w:cs="Arial"/>
          <w:color w:val="000000" w:themeColor="text1"/>
        </w:rPr>
        <w:t xml:space="preserve">revenues and </w:t>
      </w:r>
      <w:r w:rsidR="00054659" w:rsidRPr="001640D5">
        <w:rPr>
          <w:rFonts w:ascii="Arial" w:hAnsi="Arial" w:cs="Arial"/>
          <w:color w:val="000000" w:themeColor="text1"/>
        </w:rPr>
        <w:t xml:space="preserve">accumulated surplus will allow it to operate </w:t>
      </w:r>
      <w:r w:rsidR="00C840B8" w:rsidRPr="001640D5">
        <w:rPr>
          <w:rFonts w:ascii="Arial" w:hAnsi="Arial" w:cs="Arial"/>
          <w:color w:val="000000" w:themeColor="text1"/>
        </w:rPr>
        <w:t xml:space="preserve">fully </w:t>
      </w:r>
      <w:r w:rsidR="00C840B8">
        <w:rPr>
          <w:rFonts w:ascii="Arial" w:hAnsi="Arial" w:cs="Arial"/>
          <w:color w:val="000000" w:themeColor="text1"/>
        </w:rPr>
        <w:t>in</w:t>
      </w:r>
      <w:r w:rsidR="00054659" w:rsidRPr="001640D5">
        <w:rPr>
          <w:rFonts w:ascii="Arial" w:hAnsi="Arial" w:cs="Arial"/>
          <w:color w:val="000000" w:themeColor="text1"/>
        </w:rPr>
        <w:t xml:space="preserve"> the 2020-21 fiscal year.</w:t>
      </w:r>
      <w:r w:rsidR="004510ED">
        <w:rPr>
          <w:rFonts w:ascii="Arial" w:hAnsi="Arial" w:cs="Arial"/>
          <w:color w:val="000000" w:themeColor="text1"/>
        </w:rPr>
        <w:t xml:space="preserve"> One new sponsor, </w:t>
      </w:r>
      <w:r w:rsidR="004510ED" w:rsidRPr="004510ED">
        <w:rPr>
          <w:rFonts w:ascii="Arial" w:hAnsi="Arial" w:cs="Arial"/>
          <w:color w:val="000000" w:themeColor="text1"/>
        </w:rPr>
        <w:t>Arcadia Advisory Services Lt</w:t>
      </w:r>
      <w:r w:rsidR="004510ED">
        <w:rPr>
          <w:rFonts w:ascii="Arial" w:hAnsi="Arial" w:cs="Arial"/>
          <w:color w:val="000000" w:themeColor="text1"/>
        </w:rPr>
        <w:t>, has</w:t>
      </w:r>
      <w:r w:rsidR="005070A1">
        <w:rPr>
          <w:rFonts w:ascii="Arial" w:hAnsi="Arial" w:cs="Arial"/>
          <w:color w:val="000000" w:themeColor="text1"/>
        </w:rPr>
        <w:t xml:space="preserve"> already</w:t>
      </w:r>
      <w:r w:rsidR="004510ED">
        <w:rPr>
          <w:rFonts w:ascii="Arial" w:hAnsi="Arial" w:cs="Arial"/>
          <w:color w:val="000000" w:themeColor="text1"/>
        </w:rPr>
        <w:t xml:space="preserve"> committed to supporting PIP at the Bronze level. The director and friends of the program are actively seeking out additional new sponsors at the Gold</w:t>
      </w:r>
      <w:r w:rsidR="005070A1">
        <w:rPr>
          <w:rFonts w:ascii="Arial" w:hAnsi="Arial" w:cs="Arial"/>
          <w:color w:val="000000" w:themeColor="text1"/>
        </w:rPr>
        <w:t xml:space="preserve">, </w:t>
      </w:r>
      <w:r w:rsidR="004510ED">
        <w:rPr>
          <w:rFonts w:ascii="Arial" w:hAnsi="Arial" w:cs="Arial"/>
          <w:color w:val="000000" w:themeColor="text1"/>
        </w:rPr>
        <w:t>Silver</w:t>
      </w:r>
      <w:r w:rsidR="005070A1">
        <w:rPr>
          <w:rFonts w:ascii="Arial" w:hAnsi="Arial" w:cs="Arial"/>
          <w:color w:val="000000" w:themeColor="text1"/>
        </w:rPr>
        <w:t>, and Bronze</w:t>
      </w:r>
      <w:r w:rsidR="004510ED">
        <w:rPr>
          <w:rFonts w:ascii="Arial" w:hAnsi="Arial" w:cs="Arial"/>
          <w:color w:val="000000" w:themeColor="text1"/>
        </w:rPr>
        <w:t xml:space="preserve"> levels.</w:t>
      </w:r>
    </w:p>
    <w:p w14:paraId="37B304B4" w14:textId="77777777" w:rsidR="005070A1" w:rsidRPr="001640D5" w:rsidRDefault="005070A1" w:rsidP="00654DEE">
      <w:pPr>
        <w:widowControl w:val="0"/>
        <w:jc w:val="both"/>
        <w:rPr>
          <w:rFonts w:ascii="Arial" w:hAnsi="Arial" w:cs="Arial"/>
          <w:color w:val="000000" w:themeColor="text1"/>
        </w:rPr>
      </w:pPr>
    </w:p>
    <w:p w14:paraId="233DB4B2" w14:textId="77777777" w:rsidR="007D0B79" w:rsidRPr="001640D5" w:rsidRDefault="007D0B79" w:rsidP="00654DEE">
      <w:pPr>
        <w:pStyle w:val="Heading3"/>
        <w:widowControl w:val="0"/>
        <w:jc w:val="both"/>
        <w:rPr>
          <w:bCs w:val="0"/>
          <w:iCs w:val="0"/>
          <w:color w:val="000000" w:themeColor="text1"/>
          <w:sz w:val="24"/>
          <w:szCs w:val="24"/>
        </w:rPr>
      </w:pPr>
      <w:r w:rsidRPr="001640D5">
        <w:rPr>
          <w:bCs w:val="0"/>
          <w:iCs w:val="0"/>
          <w:color w:val="000000" w:themeColor="text1"/>
          <w:sz w:val="24"/>
          <w:szCs w:val="24"/>
        </w:rPr>
        <w:t>Business Practices and Human Resources</w:t>
      </w:r>
    </w:p>
    <w:p w14:paraId="46018445" w14:textId="77777777" w:rsidR="007D0B79" w:rsidRPr="001640D5" w:rsidRDefault="007D0B79" w:rsidP="00654DEE">
      <w:pPr>
        <w:widowControl w:val="0"/>
        <w:jc w:val="both"/>
        <w:rPr>
          <w:rFonts w:ascii="Arial" w:hAnsi="Arial" w:cs="Arial"/>
          <w:color w:val="000000" w:themeColor="text1"/>
        </w:rPr>
      </w:pPr>
    </w:p>
    <w:p w14:paraId="1149E689" w14:textId="77777777" w:rsidR="007D0B79" w:rsidRPr="001640D5" w:rsidRDefault="007D0B79" w:rsidP="00654DEE">
      <w:pPr>
        <w:widowControl w:val="0"/>
        <w:jc w:val="both"/>
        <w:rPr>
          <w:rFonts w:ascii="Arial" w:hAnsi="Arial" w:cs="Arial"/>
          <w:color w:val="000000" w:themeColor="text1"/>
        </w:rPr>
      </w:pPr>
      <w:r w:rsidRPr="001640D5">
        <w:rPr>
          <w:rFonts w:ascii="Arial" w:hAnsi="Arial" w:cs="Arial"/>
          <w:color w:val="000000" w:themeColor="text1"/>
        </w:rPr>
        <w:t>The program continues to maintain sound business practices.</w:t>
      </w:r>
    </w:p>
    <w:p w14:paraId="6EC46692" w14:textId="77777777" w:rsidR="007E7D24" w:rsidRPr="001640D5" w:rsidRDefault="007E7D24" w:rsidP="00654DEE">
      <w:pPr>
        <w:widowControl w:val="0"/>
        <w:jc w:val="both"/>
        <w:rPr>
          <w:rFonts w:ascii="Arial" w:hAnsi="Arial" w:cs="Arial"/>
          <w:color w:val="000000" w:themeColor="text1"/>
        </w:rPr>
      </w:pPr>
    </w:p>
    <w:p w14:paraId="186A4D45" w14:textId="715461F4" w:rsidR="00D249D5" w:rsidRPr="001640D5" w:rsidRDefault="00D249D5" w:rsidP="00654DEE">
      <w:pPr>
        <w:pStyle w:val="ListParagraph"/>
        <w:widowControl w:val="0"/>
        <w:numPr>
          <w:ilvl w:val="0"/>
          <w:numId w:val="16"/>
        </w:numPr>
        <w:jc w:val="both"/>
        <w:rPr>
          <w:rFonts w:ascii="Arial" w:hAnsi="Arial" w:cs="Arial"/>
          <w:color w:val="000000" w:themeColor="text1"/>
        </w:rPr>
      </w:pPr>
      <w:r w:rsidRPr="001640D5">
        <w:rPr>
          <w:rFonts w:ascii="Arial" w:hAnsi="Arial" w:cs="Arial"/>
          <w:color w:val="000000" w:themeColor="text1"/>
        </w:rPr>
        <w:t xml:space="preserve">The program pays for an annual audit by an independent auditor. In 2019, the </w:t>
      </w:r>
      <w:r w:rsidR="00616FF4" w:rsidRPr="001640D5">
        <w:rPr>
          <w:rFonts w:ascii="Arial" w:hAnsi="Arial" w:cs="Arial"/>
          <w:color w:val="000000" w:themeColor="text1"/>
        </w:rPr>
        <w:t>Program</w:t>
      </w:r>
      <w:r w:rsidRPr="001640D5">
        <w:rPr>
          <w:rFonts w:ascii="Arial" w:hAnsi="Arial" w:cs="Arial"/>
          <w:color w:val="000000" w:themeColor="text1"/>
        </w:rPr>
        <w:t xml:space="preserve"> was found to be </w:t>
      </w:r>
      <w:r w:rsidRPr="001640D5">
        <w:rPr>
          <w:rFonts w:ascii="Arial" w:hAnsi="Arial" w:cs="Arial"/>
          <w:color w:val="000000" w:themeColor="text1"/>
          <w:lang w:val="en-US"/>
        </w:rPr>
        <w:t xml:space="preserve">in accordance with Canadian accounting standards for not-for-profit organizations. </w:t>
      </w:r>
    </w:p>
    <w:p w14:paraId="21A9FCF5" w14:textId="73B969EA" w:rsidR="007D0B79" w:rsidRPr="001640D5" w:rsidRDefault="007D0B79" w:rsidP="00654DEE">
      <w:pPr>
        <w:widowControl w:val="0"/>
        <w:numPr>
          <w:ilvl w:val="0"/>
          <w:numId w:val="10"/>
        </w:numPr>
        <w:jc w:val="both"/>
        <w:rPr>
          <w:rFonts w:ascii="Arial" w:hAnsi="Arial" w:cs="Arial"/>
          <w:color w:val="000000" w:themeColor="text1"/>
        </w:rPr>
      </w:pPr>
      <w:r w:rsidRPr="001640D5">
        <w:rPr>
          <w:rFonts w:ascii="Arial" w:hAnsi="Arial" w:cs="Arial"/>
          <w:color w:val="000000" w:themeColor="text1"/>
        </w:rPr>
        <w:t xml:space="preserve">At the program’s expense, </w:t>
      </w:r>
      <w:r w:rsidR="002842F7" w:rsidRPr="001640D5">
        <w:rPr>
          <w:rFonts w:ascii="Arial" w:hAnsi="Arial" w:cs="Arial"/>
          <w:color w:val="000000" w:themeColor="text1"/>
        </w:rPr>
        <w:t>the program</w:t>
      </w:r>
      <w:r w:rsidRPr="001640D5">
        <w:rPr>
          <w:rFonts w:ascii="Arial" w:hAnsi="Arial" w:cs="Arial"/>
          <w:color w:val="000000" w:themeColor="text1"/>
        </w:rPr>
        <w:t xml:space="preserve"> is included in CPSA </w:t>
      </w:r>
      <w:r w:rsidR="00E9133B" w:rsidRPr="001640D5">
        <w:rPr>
          <w:rFonts w:ascii="Arial" w:hAnsi="Arial" w:cs="Arial"/>
          <w:color w:val="000000" w:themeColor="text1"/>
        </w:rPr>
        <w:t xml:space="preserve">insurance </w:t>
      </w:r>
      <w:r w:rsidRPr="001640D5">
        <w:rPr>
          <w:rFonts w:ascii="Arial" w:hAnsi="Arial" w:cs="Arial"/>
          <w:color w:val="000000" w:themeColor="text1"/>
        </w:rPr>
        <w:t>policies for property and injury insurance and errors and omissions insurance.</w:t>
      </w:r>
    </w:p>
    <w:p w14:paraId="1159FD60" w14:textId="19EA9A93" w:rsidR="007D0B79" w:rsidRPr="001640D5" w:rsidRDefault="007D0B79" w:rsidP="00654DEE">
      <w:pPr>
        <w:pStyle w:val="ListParagraph"/>
        <w:widowControl w:val="0"/>
        <w:numPr>
          <w:ilvl w:val="0"/>
          <w:numId w:val="10"/>
        </w:numPr>
        <w:jc w:val="both"/>
        <w:rPr>
          <w:rFonts w:ascii="Arial" w:hAnsi="Arial" w:cs="Arial"/>
          <w:color w:val="000000" w:themeColor="text1"/>
        </w:rPr>
      </w:pPr>
      <w:r w:rsidRPr="001640D5">
        <w:rPr>
          <w:rFonts w:ascii="Arial" w:hAnsi="Arial" w:cs="Arial"/>
          <w:color w:val="000000" w:themeColor="text1"/>
        </w:rPr>
        <w:t xml:space="preserve">The interns </w:t>
      </w:r>
      <w:r w:rsidR="00E9133B" w:rsidRPr="001640D5">
        <w:rPr>
          <w:rFonts w:ascii="Arial" w:hAnsi="Arial" w:cs="Arial"/>
          <w:color w:val="000000" w:themeColor="text1"/>
        </w:rPr>
        <w:t>are</w:t>
      </w:r>
      <w:r w:rsidRPr="001640D5">
        <w:rPr>
          <w:rFonts w:ascii="Arial" w:hAnsi="Arial" w:cs="Arial"/>
          <w:color w:val="000000" w:themeColor="text1"/>
        </w:rPr>
        <w:t xml:space="preserve"> offered </w:t>
      </w:r>
      <w:r w:rsidR="006A5C4C" w:rsidRPr="001640D5">
        <w:rPr>
          <w:rFonts w:ascii="Arial" w:hAnsi="Arial" w:cs="Arial"/>
          <w:color w:val="000000" w:themeColor="text1"/>
        </w:rPr>
        <w:t>access to</w:t>
      </w:r>
      <w:r w:rsidRPr="001640D5">
        <w:rPr>
          <w:rFonts w:ascii="Arial" w:hAnsi="Arial" w:cs="Arial"/>
          <w:color w:val="000000" w:themeColor="text1"/>
        </w:rPr>
        <w:t xml:space="preserve"> the House </w:t>
      </w:r>
      <w:r w:rsidR="00CF2DC5" w:rsidRPr="001640D5">
        <w:rPr>
          <w:rFonts w:ascii="Arial" w:hAnsi="Arial" w:cs="Arial"/>
          <w:color w:val="000000" w:themeColor="text1"/>
        </w:rPr>
        <w:t xml:space="preserve">of Commons </w:t>
      </w:r>
      <w:r w:rsidRPr="001640D5">
        <w:rPr>
          <w:rFonts w:ascii="Arial" w:hAnsi="Arial" w:cs="Arial"/>
          <w:color w:val="000000" w:themeColor="text1"/>
        </w:rPr>
        <w:t>Employee and Family Assistance Program.</w:t>
      </w:r>
    </w:p>
    <w:p w14:paraId="4E82F063" w14:textId="25090494" w:rsidR="007D0B79" w:rsidRPr="001640D5" w:rsidRDefault="007D0B79" w:rsidP="00654DEE">
      <w:pPr>
        <w:pStyle w:val="ListParagraph"/>
        <w:widowControl w:val="0"/>
        <w:numPr>
          <w:ilvl w:val="0"/>
          <w:numId w:val="16"/>
        </w:numPr>
        <w:jc w:val="both"/>
        <w:rPr>
          <w:rFonts w:ascii="Arial" w:hAnsi="Arial" w:cs="Arial"/>
          <w:color w:val="000000" w:themeColor="text1"/>
        </w:rPr>
      </w:pPr>
      <w:r w:rsidRPr="001640D5">
        <w:rPr>
          <w:rFonts w:ascii="Arial" w:hAnsi="Arial" w:cs="Arial"/>
          <w:color w:val="000000" w:themeColor="text1"/>
        </w:rPr>
        <w:t xml:space="preserve">In recognition of the security dangers inherent in Parliament Hill work, the interns and </w:t>
      </w:r>
      <w:r w:rsidRPr="001640D5">
        <w:rPr>
          <w:rFonts w:ascii="Arial" w:hAnsi="Arial" w:cs="Arial"/>
          <w:color w:val="000000" w:themeColor="text1"/>
        </w:rPr>
        <w:lastRenderedPageBreak/>
        <w:t>director met with members of the House of Commons Corporate Security Office. The interns were also provided with safety manuals for Parliamentary work.</w:t>
      </w:r>
    </w:p>
    <w:p w14:paraId="55F476FE" w14:textId="6BA70EE7" w:rsidR="00D249D5" w:rsidRPr="001640D5" w:rsidRDefault="007D0B79" w:rsidP="00654DEE">
      <w:pPr>
        <w:pStyle w:val="ListParagraph"/>
        <w:widowControl w:val="0"/>
        <w:numPr>
          <w:ilvl w:val="0"/>
          <w:numId w:val="16"/>
        </w:numPr>
        <w:jc w:val="both"/>
        <w:rPr>
          <w:rFonts w:ascii="Arial" w:hAnsi="Arial" w:cs="Arial"/>
          <w:color w:val="000000" w:themeColor="text1"/>
        </w:rPr>
      </w:pPr>
      <w:r w:rsidRPr="001640D5">
        <w:rPr>
          <w:rFonts w:ascii="Arial" w:hAnsi="Arial" w:cs="Arial"/>
          <w:color w:val="000000" w:themeColor="text1"/>
        </w:rPr>
        <w:t xml:space="preserve">The House of Commons has provided training to the interns through its </w:t>
      </w:r>
      <w:r w:rsidRPr="001640D5">
        <w:rPr>
          <w:rFonts w:ascii="Arial" w:hAnsi="Arial" w:cs="Arial"/>
          <w:iCs/>
          <w:color w:val="000000" w:themeColor="text1"/>
        </w:rPr>
        <w:t>Respectful Workplace Program.</w:t>
      </w:r>
    </w:p>
    <w:p w14:paraId="02F39840" w14:textId="1E35C4C5" w:rsidR="005D17E1" w:rsidRPr="001640D5" w:rsidRDefault="005D17E1" w:rsidP="00654DEE">
      <w:pPr>
        <w:pStyle w:val="ListParagraph"/>
        <w:widowControl w:val="0"/>
        <w:numPr>
          <w:ilvl w:val="0"/>
          <w:numId w:val="16"/>
        </w:numPr>
        <w:jc w:val="both"/>
        <w:rPr>
          <w:rFonts w:ascii="Arial" w:hAnsi="Arial" w:cs="Arial"/>
          <w:color w:val="000000" w:themeColor="text1"/>
        </w:rPr>
      </w:pPr>
      <w:r w:rsidRPr="001640D5">
        <w:rPr>
          <w:rFonts w:ascii="Arial" w:hAnsi="Arial" w:cs="Arial"/>
          <w:iCs/>
          <w:color w:val="000000" w:themeColor="text1"/>
        </w:rPr>
        <w:t xml:space="preserve">As per the program’s anti-harassment policy, the interns </w:t>
      </w:r>
      <w:r w:rsidRPr="008E5204">
        <w:rPr>
          <w:rFonts w:ascii="Arial" w:hAnsi="Arial" w:cs="Arial"/>
          <w:color w:val="000000" w:themeColor="text1"/>
        </w:rPr>
        <w:t>also received bystander intervention training from Julie Lalonde.</w:t>
      </w:r>
    </w:p>
    <w:p w14:paraId="12C3A0BF" w14:textId="35B88C87" w:rsidR="00D249D5" w:rsidRPr="001640D5" w:rsidRDefault="00D249D5" w:rsidP="00654DEE">
      <w:pPr>
        <w:pStyle w:val="ListParagraph"/>
        <w:widowControl w:val="0"/>
        <w:numPr>
          <w:ilvl w:val="0"/>
          <w:numId w:val="16"/>
        </w:numPr>
        <w:jc w:val="both"/>
        <w:rPr>
          <w:rFonts w:ascii="Arial" w:hAnsi="Arial" w:cs="Arial"/>
          <w:color w:val="000000" w:themeColor="text1"/>
        </w:rPr>
      </w:pPr>
      <w:r w:rsidRPr="001640D5">
        <w:rPr>
          <w:rFonts w:ascii="Arial" w:hAnsi="Arial" w:cs="Arial"/>
          <w:color w:val="000000" w:themeColor="text1"/>
        </w:rPr>
        <w:t xml:space="preserve">Due to the uncertainty and anxiety created by the COVID-19 crisis, the director arranged for the interns to receive (as needed) additional counselling from a bilingual licensed and registered Clinical and Health Psychologist. </w:t>
      </w:r>
      <w:r w:rsidR="005D17E1" w:rsidRPr="001640D5">
        <w:rPr>
          <w:rFonts w:ascii="Arial" w:hAnsi="Arial" w:cs="Arial"/>
          <w:color w:val="000000" w:themeColor="text1"/>
        </w:rPr>
        <w:t>T</w:t>
      </w:r>
      <w:r w:rsidRPr="001640D5">
        <w:rPr>
          <w:rFonts w:ascii="Arial" w:hAnsi="Arial" w:cs="Arial"/>
          <w:color w:val="000000" w:themeColor="text1"/>
        </w:rPr>
        <w:t>he program was charged for these expenses</w:t>
      </w:r>
      <w:r w:rsidR="005D17E1" w:rsidRPr="001640D5">
        <w:rPr>
          <w:rFonts w:ascii="Arial" w:hAnsi="Arial" w:cs="Arial"/>
          <w:color w:val="000000" w:themeColor="text1"/>
        </w:rPr>
        <w:t xml:space="preserve"> and</w:t>
      </w:r>
      <w:r w:rsidRPr="001640D5">
        <w:rPr>
          <w:rFonts w:ascii="Arial" w:hAnsi="Arial" w:cs="Arial"/>
          <w:color w:val="000000" w:themeColor="text1"/>
        </w:rPr>
        <w:t xml:space="preserve"> interns </w:t>
      </w:r>
      <w:r w:rsidR="00FA7BA8" w:rsidRPr="001640D5">
        <w:rPr>
          <w:rFonts w:ascii="Arial" w:hAnsi="Arial" w:cs="Arial"/>
          <w:color w:val="000000" w:themeColor="text1"/>
        </w:rPr>
        <w:t xml:space="preserve">were free to use </w:t>
      </w:r>
      <w:r w:rsidRPr="001640D5">
        <w:rPr>
          <w:rFonts w:ascii="Arial" w:hAnsi="Arial" w:cs="Arial"/>
          <w:color w:val="000000" w:themeColor="text1"/>
        </w:rPr>
        <w:t>these services anonymously.</w:t>
      </w:r>
    </w:p>
    <w:p w14:paraId="24EE2F57" w14:textId="3FCE7524" w:rsidR="002017DC" w:rsidRDefault="002017DC" w:rsidP="00654DEE">
      <w:pPr>
        <w:widowControl w:val="0"/>
        <w:jc w:val="both"/>
        <w:rPr>
          <w:rFonts w:ascii="Arial" w:hAnsi="Arial" w:cs="Arial"/>
          <w:color w:val="000000" w:themeColor="text1"/>
          <w:lang w:val="en-US"/>
        </w:rPr>
      </w:pPr>
    </w:p>
    <w:p w14:paraId="6E70B56D" w14:textId="77777777" w:rsidR="004F2321" w:rsidRPr="001640D5" w:rsidRDefault="004F2321" w:rsidP="00654DEE">
      <w:pPr>
        <w:widowControl w:val="0"/>
        <w:jc w:val="both"/>
        <w:rPr>
          <w:rFonts w:ascii="Arial" w:hAnsi="Arial" w:cs="Arial"/>
          <w:color w:val="000000" w:themeColor="text1"/>
          <w:lang w:val="en-US"/>
        </w:rPr>
      </w:pPr>
    </w:p>
    <w:p w14:paraId="47F60D34" w14:textId="794B769E" w:rsidR="007E7D24" w:rsidRPr="004F2321" w:rsidRDefault="00981DD8" w:rsidP="004F2321">
      <w:pPr>
        <w:pStyle w:val="Heading2"/>
        <w:widowControl w:val="0"/>
        <w:jc w:val="center"/>
        <w:rPr>
          <w:color w:val="000000" w:themeColor="text1"/>
          <w:sz w:val="28"/>
          <w:szCs w:val="28"/>
        </w:rPr>
      </w:pPr>
      <w:r w:rsidRPr="00315BA4">
        <w:rPr>
          <w:color w:val="000000" w:themeColor="text1"/>
          <w:sz w:val="28"/>
          <w:szCs w:val="28"/>
        </w:rPr>
        <w:t>Strategic Planning</w:t>
      </w:r>
    </w:p>
    <w:p w14:paraId="7300E4BE" w14:textId="77777777" w:rsidR="00867F12" w:rsidRPr="001640D5" w:rsidRDefault="00867F12" w:rsidP="00654DEE">
      <w:pPr>
        <w:pStyle w:val="Heading2"/>
        <w:widowControl w:val="0"/>
        <w:jc w:val="both"/>
        <w:rPr>
          <w:i/>
          <w:color w:val="000000" w:themeColor="text1"/>
          <w:sz w:val="24"/>
          <w:szCs w:val="24"/>
        </w:rPr>
      </w:pPr>
      <w:r w:rsidRPr="001640D5">
        <w:rPr>
          <w:i/>
          <w:color w:val="000000" w:themeColor="text1"/>
          <w:sz w:val="24"/>
          <w:szCs w:val="24"/>
        </w:rPr>
        <w:t>Inclusive Recruitment</w:t>
      </w:r>
    </w:p>
    <w:p w14:paraId="0454381A" w14:textId="77777777" w:rsidR="00867F12" w:rsidRPr="001640D5" w:rsidRDefault="00867F12" w:rsidP="00654DEE">
      <w:pPr>
        <w:widowControl w:val="0"/>
        <w:jc w:val="both"/>
        <w:rPr>
          <w:rFonts w:ascii="Arial" w:hAnsi="Arial" w:cs="Arial"/>
          <w:color w:val="000000" w:themeColor="text1"/>
        </w:rPr>
      </w:pPr>
    </w:p>
    <w:p w14:paraId="7EAE6586" w14:textId="291694F3" w:rsidR="008B02DD" w:rsidRPr="001640D5" w:rsidRDefault="008B02DD" w:rsidP="00654DEE">
      <w:pPr>
        <w:widowControl w:val="0"/>
        <w:jc w:val="both"/>
        <w:rPr>
          <w:rFonts w:ascii="Arial" w:hAnsi="Arial" w:cs="Arial"/>
          <w:color w:val="000000" w:themeColor="text1"/>
        </w:rPr>
      </w:pPr>
      <w:r w:rsidRPr="001640D5">
        <w:rPr>
          <w:rFonts w:ascii="Arial" w:hAnsi="Arial" w:cs="Arial"/>
          <w:color w:val="000000" w:themeColor="text1"/>
        </w:rPr>
        <w:t xml:space="preserve">The program developed recruitment materials such as flyers and used targeted communications such as Facebook advertising and a PowerPoint presentation for university classes to ensure that key groups were made aware of the opportunity to participate in the program. The interns used social media to increase </w:t>
      </w:r>
      <w:r w:rsidR="0001756F" w:rsidRPr="001640D5">
        <w:rPr>
          <w:rFonts w:ascii="Arial" w:hAnsi="Arial" w:cs="Arial"/>
          <w:color w:val="000000" w:themeColor="text1"/>
        </w:rPr>
        <w:t>awareness of the program among potential applicants.</w:t>
      </w:r>
    </w:p>
    <w:p w14:paraId="0379C211" w14:textId="77777777" w:rsidR="008B02DD" w:rsidRPr="001640D5" w:rsidRDefault="008B02DD" w:rsidP="00654DEE">
      <w:pPr>
        <w:widowControl w:val="0"/>
        <w:jc w:val="both"/>
        <w:rPr>
          <w:rFonts w:ascii="Arial" w:hAnsi="Arial" w:cs="Arial"/>
          <w:color w:val="000000" w:themeColor="text1"/>
        </w:rPr>
      </w:pPr>
    </w:p>
    <w:p w14:paraId="7116A75E" w14:textId="03F3EE90" w:rsidR="008B02DD" w:rsidRPr="001640D5" w:rsidRDefault="008B02DD" w:rsidP="00654DEE">
      <w:pPr>
        <w:widowControl w:val="0"/>
        <w:jc w:val="both"/>
        <w:rPr>
          <w:rFonts w:ascii="Arial" w:hAnsi="Arial" w:cs="Arial"/>
          <w:color w:val="000000" w:themeColor="text1"/>
        </w:rPr>
      </w:pPr>
      <w:r w:rsidRPr="001640D5">
        <w:rPr>
          <w:rFonts w:ascii="Arial" w:hAnsi="Arial" w:cs="Arial"/>
          <w:color w:val="000000" w:themeColor="text1"/>
        </w:rPr>
        <w:t xml:space="preserve">Alumni volunteers continue to directly support applicants: more than 15 volunteer alumni provide detailed advice over the phone or by email to prospective applicants. This strategy helps level the playing field between applicants inside the “Ottawa Bubble” with detailed knowledge of the </w:t>
      </w:r>
      <w:r w:rsidR="00CF2DC5" w:rsidRPr="001640D5">
        <w:rPr>
          <w:rFonts w:ascii="Arial" w:hAnsi="Arial" w:cs="Arial"/>
          <w:color w:val="000000" w:themeColor="text1"/>
        </w:rPr>
        <w:t>p</w:t>
      </w:r>
      <w:r w:rsidR="00616FF4" w:rsidRPr="001640D5">
        <w:rPr>
          <w:rFonts w:ascii="Arial" w:hAnsi="Arial" w:cs="Arial"/>
          <w:color w:val="000000" w:themeColor="text1"/>
        </w:rPr>
        <w:t>rogram</w:t>
      </w:r>
      <w:r w:rsidRPr="001640D5">
        <w:rPr>
          <w:rFonts w:ascii="Arial" w:hAnsi="Arial" w:cs="Arial"/>
          <w:color w:val="000000" w:themeColor="text1"/>
        </w:rPr>
        <w:t xml:space="preserve"> and those who are learning of the internship for the first time.</w:t>
      </w:r>
    </w:p>
    <w:p w14:paraId="262FB705" w14:textId="77777777" w:rsidR="0001756F" w:rsidRPr="001640D5" w:rsidRDefault="0001756F" w:rsidP="00654DEE">
      <w:pPr>
        <w:widowControl w:val="0"/>
        <w:jc w:val="both"/>
        <w:rPr>
          <w:rFonts w:ascii="Arial" w:hAnsi="Arial" w:cs="Arial"/>
          <w:color w:val="000000" w:themeColor="text1"/>
        </w:rPr>
      </w:pPr>
    </w:p>
    <w:p w14:paraId="6A1529C3" w14:textId="2477FCB9" w:rsidR="00867F12" w:rsidRPr="001640D5" w:rsidRDefault="00EC4F9C" w:rsidP="00654DEE">
      <w:pPr>
        <w:widowControl w:val="0"/>
        <w:jc w:val="both"/>
        <w:rPr>
          <w:rFonts w:ascii="Arial" w:hAnsi="Arial" w:cs="Arial"/>
          <w:color w:val="000000" w:themeColor="text1"/>
        </w:rPr>
      </w:pPr>
      <w:r w:rsidRPr="001640D5">
        <w:rPr>
          <w:rFonts w:ascii="Arial" w:hAnsi="Arial" w:cs="Arial"/>
          <w:color w:val="000000" w:themeColor="text1"/>
        </w:rPr>
        <w:t xml:space="preserve">Despite limited resources and capacity, </w:t>
      </w:r>
      <w:r w:rsidR="00890335" w:rsidRPr="001640D5">
        <w:rPr>
          <w:rFonts w:ascii="Arial" w:hAnsi="Arial" w:cs="Arial"/>
          <w:color w:val="000000" w:themeColor="text1"/>
        </w:rPr>
        <w:t xml:space="preserve">over the past few years </w:t>
      </w:r>
      <w:r w:rsidRPr="001640D5">
        <w:rPr>
          <w:rFonts w:ascii="Arial" w:hAnsi="Arial" w:cs="Arial"/>
          <w:color w:val="000000" w:themeColor="text1"/>
        </w:rPr>
        <w:t>t</w:t>
      </w:r>
      <w:r w:rsidR="00867F12" w:rsidRPr="001640D5">
        <w:rPr>
          <w:rFonts w:ascii="Arial" w:hAnsi="Arial" w:cs="Arial"/>
          <w:color w:val="000000" w:themeColor="text1"/>
        </w:rPr>
        <w:t xml:space="preserve">he program </w:t>
      </w:r>
      <w:r w:rsidR="00A80CAB">
        <w:rPr>
          <w:rFonts w:ascii="Arial" w:hAnsi="Arial" w:cs="Arial"/>
          <w:color w:val="000000" w:themeColor="text1"/>
        </w:rPr>
        <w:t xml:space="preserve">has </w:t>
      </w:r>
      <w:r w:rsidR="00867F12" w:rsidRPr="001640D5">
        <w:rPr>
          <w:rFonts w:ascii="Arial" w:hAnsi="Arial" w:cs="Arial"/>
          <w:color w:val="000000" w:themeColor="text1"/>
        </w:rPr>
        <w:t xml:space="preserve">invested in diversity recruitment </w:t>
      </w:r>
      <w:r w:rsidR="00890335" w:rsidRPr="001640D5">
        <w:rPr>
          <w:rFonts w:ascii="Arial" w:hAnsi="Arial" w:cs="Arial"/>
          <w:color w:val="000000" w:themeColor="text1"/>
        </w:rPr>
        <w:t>and implemented an inclusive</w:t>
      </w:r>
      <w:r w:rsidR="00867F12" w:rsidRPr="001640D5">
        <w:rPr>
          <w:rFonts w:ascii="Arial" w:hAnsi="Arial" w:cs="Arial"/>
          <w:color w:val="000000" w:themeColor="text1"/>
        </w:rPr>
        <w:t xml:space="preserve"> recruitment strategy. </w:t>
      </w:r>
      <w:r w:rsidR="00890335" w:rsidRPr="001640D5">
        <w:rPr>
          <w:rFonts w:ascii="Arial" w:hAnsi="Arial" w:cs="Arial"/>
          <w:color w:val="000000" w:themeColor="text1"/>
        </w:rPr>
        <w:t xml:space="preserve">The PIP Inclusive Recruitment Initiative, a special program in keeping with the </w:t>
      </w:r>
      <w:r w:rsidR="00890335" w:rsidRPr="001640D5">
        <w:rPr>
          <w:rFonts w:ascii="Arial" w:hAnsi="Arial" w:cs="Arial"/>
          <w:i/>
          <w:color w:val="000000" w:themeColor="text1"/>
        </w:rPr>
        <w:t>Ontario Human Rights Code</w:t>
      </w:r>
      <w:r w:rsidR="00890335" w:rsidRPr="001640D5">
        <w:rPr>
          <w:rFonts w:ascii="Arial" w:hAnsi="Arial" w:cs="Arial"/>
          <w:color w:val="000000" w:themeColor="text1"/>
        </w:rPr>
        <w:t xml:space="preserve">, was first implemented for the selection of the 2019-20 interns, and also shaped the 2020-21 recruitment and selection process. It allowed the </w:t>
      </w:r>
      <w:r w:rsidR="00616FF4" w:rsidRPr="001640D5">
        <w:rPr>
          <w:rFonts w:ascii="Arial" w:hAnsi="Arial" w:cs="Arial"/>
          <w:color w:val="000000" w:themeColor="text1"/>
        </w:rPr>
        <w:t>program</w:t>
      </w:r>
      <w:r w:rsidR="00890335" w:rsidRPr="001640D5">
        <w:rPr>
          <w:rFonts w:ascii="Arial" w:hAnsi="Arial" w:cs="Arial"/>
          <w:color w:val="000000" w:themeColor="text1"/>
        </w:rPr>
        <w:t xml:space="preserve"> to ask candidates to voluntarily self-identify as Indigenous, as members of racialized groups, and as persons with visible or invisible disabilities. </w:t>
      </w:r>
      <w:r w:rsidR="00A80CAB">
        <w:rPr>
          <w:rFonts w:ascii="Arial" w:eastAsia="Arial" w:hAnsi="Arial" w:cs="Arial"/>
          <w:color w:val="000000" w:themeColor="text1"/>
        </w:rPr>
        <w:t>M</w:t>
      </w:r>
      <w:r w:rsidR="00890335" w:rsidRPr="001640D5">
        <w:rPr>
          <w:rFonts w:ascii="Arial" w:eastAsia="Arial" w:hAnsi="Arial" w:cs="Arial"/>
          <w:color w:val="000000" w:themeColor="text1"/>
        </w:rPr>
        <w:t xml:space="preserve">embers of </w:t>
      </w:r>
      <w:r w:rsidR="00A80CAB">
        <w:rPr>
          <w:rFonts w:ascii="Arial" w:eastAsia="Arial" w:hAnsi="Arial" w:cs="Arial"/>
          <w:color w:val="000000" w:themeColor="text1"/>
        </w:rPr>
        <w:t xml:space="preserve">the intern </w:t>
      </w:r>
      <w:r w:rsidR="00890335" w:rsidRPr="001640D5">
        <w:rPr>
          <w:rFonts w:ascii="Arial" w:eastAsia="Arial" w:hAnsi="Arial" w:cs="Arial"/>
          <w:color w:val="000000" w:themeColor="text1"/>
        </w:rPr>
        <w:t>selection committee</w:t>
      </w:r>
      <w:r w:rsidR="00A80CAB">
        <w:rPr>
          <w:rFonts w:ascii="Arial" w:eastAsia="Arial" w:hAnsi="Arial" w:cs="Arial"/>
          <w:color w:val="000000" w:themeColor="text1"/>
        </w:rPr>
        <w:t>s</w:t>
      </w:r>
      <w:r w:rsidR="00890335" w:rsidRPr="001640D5">
        <w:rPr>
          <w:rFonts w:ascii="Arial" w:eastAsia="Arial" w:hAnsi="Arial" w:cs="Arial"/>
          <w:color w:val="000000" w:themeColor="text1"/>
        </w:rPr>
        <w:t xml:space="preserve"> </w:t>
      </w:r>
      <w:r w:rsidR="00A80CAB">
        <w:rPr>
          <w:rFonts w:ascii="Arial" w:eastAsia="Arial" w:hAnsi="Arial" w:cs="Arial"/>
          <w:color w:val="000000" w:themeColor="text1"/>
        </w:rPr>
        <w:t>are</w:t>
      </w:r>
      <w:r w:rsidR="00890335" w:rsidRPr="001640D5">
        <w:rPr>
          <w:rFonts w:ascii="Arial" w:eastAsia="Arial" w:hAnsi="Arial" w:cs="Arial"/>
          <w:color w:val="000000" w:themeColor="text1"/>
        </w:rPr>
        <w:t xml:space="preserve"> fully briefed on the special program</w:t>
      </w:r>
      <w:r w:rsidR="00A80CAB">
        <w:rPr>
          <w:rFonts w:ascii="Arial" w:eastAsia="Arial" w:hAnsi="Arial" w:cs="Arial"/>
          <w:color w:val="000000" w:themeColor="text1"/>
        </w:rPr>
        <w:t xml:space="preserve"> and </w:t>
      </w:r>
      <w:r w:rsidR="00890335" w:rsidRPr="001640D5">
        <w:rPr>
          <w:rFonts w:ascii="Arial" w:eastAsia="Arial" w:hAnsi="Arial" w:cs="Arial"/>
          <w:color w:val="000000" w:themeColor="text1"/>
        </w:rPr>
        <w:t>c</w:t>
      </w:r>
      <w:r w:rsidR="00A80CAB">
        <w:rPr>
          <w:rFonts w:ascii="Arial" w:eastAsia="Arial" w:hAnsi="Arial" w:cs="Arial"/>
          <w:color w:val="000000" w:themeColor="text1"/>
        </w:rPr>
        <w:t>an</w:t>
      </w:r>
      <w:r w:rsidR="00890335" w:rsidRPr="001640D5">
        <w:rPr>
          <w:rFonts w:ascii="Arial" w:eastAsia="Arial" w:hAnsi="Arial" w:cs="Arial"/>
          <w:color w:val="000000" w:themeColor="text1"/>
        </w:rPr>
        <w:t xml:space="preserve"> build an interview pool that </w:t>
      </w:r>
      <w:r w:rsidR="00A80CAB">
        <w:rPr>
          <w:rFonts w:ascii="Arial" w:eastAsia="Arial" w:hAnsi="Arial" w:cs="Arial"/>
          <w:color w:val="000000" w:themeColor="text1"/>
        </w:rPr>
        <w:t>is</w:t>
      </w:r>
      <w:r w:rsidR="00890335" w:rsidRPr="001640D5">
        <w:rPr>
          <w:rFonts w:ascii="Arial" w:eastAsia="Arial" w:hAnsi="Arial" w:cs="Arial"/>
          <w:color w:val="000000" w:themeColor="text1"/>
        </w:rPr>
        <w:t xml:space="preserve"> representative of the Canadian population. </w:t>
      </w:r>
    </w:p>
    <w:p w14:paraId="5D50EE17" w14:textId="77777777" w:rsidR="00965FDB" w:rsidRDefault="00965FDB" w:rsidP="00654DEE">
      <w:pPr>
        <w:widowControl w:val="0"/>
        <w:jc w:val="both"/>
        <w:rPr>
          <w:rFonts w:ascii="Arial" w:hAnsi="Arial" w:cs="Arial"/>
          <w:b/>
          <w:i/>
          <w:color w:val="000000" w:themeColor="text1"/>
        </w:rPr>
      </w:pPr>
    </w:p>
    <w:p w14:paraId="31B1F626" w14:textId="59FD1664" w:rsidR="008C4AF0" w:rsidRPr="001640D5" w:rsidRDefault="008C4AF0" w:rsidP="00654DEE">
      <w:pPr>
        <w:widowControl w:val="0"/>
        <w:jc w:val="both"/>
        <w:rPr>
          <w:rFonts w:ascii="Arial" w:hAnsi="Arial" w:cs="Arial"/>
          <w:b/>
          <w:i/>
          <w:color w:val="000000" w:themeColor="text1"/>
        </w:rPr>
      </w:pPr>
      <w:r w:rsidRPr="001640D5">
        <w:rPr>
          <w:rFonts w:ascii="Arial" w:hAnsi="Arial" w:cs="Arial"/>
          <w:b/>
          <w:i/>
          <w:color w:val="000000" w:themeColor="text1"/>
        </w:rPr>
        <w:t>Increasing the Intern Stipend</w:t>
      </w:r>
    </w:p>
    <w:p w14:paraId="133CEA05" w14:textId="77777777" w:rsidR="008C4AF0" w:rsidRPr="001640D5" w:rsidRDefault="008C4AF0" w:rsidP="00654DEE">
      <w:pPr>
        <w:widowControl w:val="0"/>
        <w:jc w:val="both"/>
        <w:rPr>
          <w:rFonts w:ascii="Arial" w:hAnsi="Arial" w:cs="Arial"/>
          <w:color w:val="000000" w:themeColor="text1"/>
        </w:rPr>
      </w:pPr>
    </w:p>
    <w:p w14:paraId="197ACF59" w14:textId="4682D549" w:rsidR="00890335" w:rsidRPr="001640D5" w:rsidRDefault="008C4AF0" w:rsidP="00654DEE">
      <w:pPr>
        <w:pStyle w:val="BodyText2"/>
        <w:widowControl w:val="0"/>
        <w:spacing w:after="0" w:line="240" w:lineRule="auto"/>
        <w:jc w:val="both"/>
        <w:rPr>
          <w:rFonts w:ascii="Arial" w:hAnsi="Arial" w:cs="Arial"/>
          <w:color w:val="000000" w:themeColor="text1"/>
        </w:rPr>
      </w:pPr>
      <w:r w:rsidRPr="001640D5">
        <w:rPr>
          <w:rFonts w:ascii="Arial" w:hAnsi="Arial" w:cs="Arial"/>
          <w:color w:val="000000" w:themeColor="text1"/>
        </w:rPr>
        <w:t xml:space="preserve">Funding the </w:t>
      </w:r>
      <w:r w:rsidR="00616FF4" w:rsidRPr="001640D5">
        <w:rPr>
          <w:rFonts w:ascii="Arial" w:hAnsi="Arial" w:cs="Arial"/>
          <w:color w:val="000000" w:themeColor="text1"/>
        </w:rPr>
        <w:t>program</w:t>
      </w:r>
      <w:r w:rsidRPr="001640D5">
        <w:rPr>
          <w:rFonts w:ascii="Arial" w:hAnsi="Arial" w:cs="Arial"/>
          <w:color w:val="000000" w:themeColor="text1"/>
        </w:rPr>
        <w:t xml:space="preserve"> remains a long-term challenge</w:t>
      </w:r>
      <w:r w:rsidR="00D5651B">
        <w:rPr>
          <w:rFonts w:ascii="Arial" w:hAnsi="Arial" w:cs="Arial"/>
          <w:color w:val="000000" w:themeColor="text1"/>
        </w:rPr>
        <w:t>.</w:t>
      </w:r>
      <w:r w:rsidRPr="001640D5">
        <w:rPr>
          <w:rFonts w:ascii="Arial" w:hAnsi="Arial" w:cs="Arial"/>
          <w:color w:val="000000" w:themeColor="text1"/>
        </w:rPr>
        <w:t xml:space="preserve"> </w:t>
      </w:r>
      <w:r w:rsidR="00D5651B">
        <w:rPr>
          <w:rFonts w:ascii="Arial" w:hAnsi="Arial" w:cs="Arial"/>
          <w:color w:val="000000" w:themeColor="text1"/>
        </w:rPr>
        <w:t>U</w:t>
      </w:r>
      <w:r w:rsidRPr="001640D5">
        <w:rPr>
          <w:rFonts w:ascii="Arial" w:hAnsi="Arial" w:cs="Arial"/>
          <w:color w:val="000000" w:themeColor="text1"/>
        </w:rPr>
        <w:t>nlike other Canadian legislative internships, which are largely funded by legislative bodies, PIP relies almost wholly upon year-to-year sponsorships.</w:t>
      </w:r>
      <w:r w:rsidR="00890335" w:rsidRPr="001640D5">
        <w:rPr>
          <w:rFonts w:ascii="Arial" w:hAnsi="Arial" w:cs="Arial"/>
          <w:color w:val="000000" w:themeColor="text1"/>
        </w:rPr>
        <w:t xml:space="preserve"> </w:t>
      </w:r>
      <w:r w:rsidR="00D5651B">
        <w:rPr>
          <w:rFonts w:ascii="Arial" w:hAnsi="Arial" w:cs="Arial"/>
          <w:color w:val="000000" w:themeColor="text1"/>
        </w:rPr>
        <w:t>It has been recognized for some time that t</w:t>
      </w:r>
      <w:r w:rsidR="00D5651B" w:rsidRPr="001640D5">
        <w:rPr>
          <w:rFonts w:ascii="Arial" w:hAnsi="Arial" w:cs="Arial"/>
          <w:color w:val="000000" w:themeColor="text1"/>
        </w:rPr>
        <w:t>he interns’ $24,000 taxable stipend should be increased.</w:t>
      </w:r>
    </w:p>
    <w:p w14:paraId="6F253822" w14:textId="77777777" w:rsidR="00890335" w:rsidRPr="001640D5" w:rsidRDefault="00890335" w:rsidP="00654DEE">
      <w:pPr>
        <w:pStyle w:val="BodyText2"/>
        <w:widowControl w:val="0"/>
        <w:spacing w:after="0" w:line="240" w:lineRule="auto"/>
        <w:jc w:val="both"/>
        <w:rPr>
          <w:rFonts w:ascii="Arial" w:hAnsi="Arial" w:cs="Arial"/>
          <w:color w:val="000000" w:themeColor="text1"/>
        </w:rPr>
      </w:pPr>
    </w:p>
    <w:p w14:paraId="42DED2D8" w14:textId="5F12768B" w:rsidR="004F2321" w:rsidRPr="004F2321" w:rsidRDefault="00890335" w:rsidP="004F2321">
      <w:pPr>
        <w:pStyle w:val="BodyText2"/>
        <w:widowControl w:val="0"/>
        <w:spacing w:after="0" w:line="240" w:lineRule="auto"/>
        <w:jc w:val="both"/>
        <w:rPr>
          <w:rFonts w:ascii="Arial" w:hAnsi="Arial" w:cs="Arial"/>
          <w:color w:val="000000" w:themeColor="text1"/>
        </w:rPr>
      </w:pPr>
      <w:r w:rsidRPr="001640D5">
        <w:rPr>
          <w:rFonts w:ascii="Arial" w:hAnsi="Arial" w:cs="Arial"/>
          <w:color w:val="000000" w:themeColor="text1"/>
        </w:rPr>
        <w:t>Due to the global pandemic, t</w:t>
      </w:r>
      <w:r w:rsidR="008C4AF0" w:rsidRPr="001640D5">
        <w:rPr>
          <w:rFonts w:ascii="Arial" w:hAnsi="Arial" w:cs="Arial"/>
          <w:color w:val="000000" w:themeColor="text1"/>
        </w:rPr>
        <w:t xml:space="preserve">he Stipend Subcommittee </w:t>
      </w:r>
      <w:r w:rsidRPr="001640D5">
        <w:rPr>
          <w:rFonts w:ascii="Arial" w:hAnsi="Arial" w:cs="Arial"/>
          <w:color w:val="000000" w:themeColor="text1"/>
        </w:rPr>
        <w:t xml:space="preserve">of the Advisory Board opted to postpone decisions of sponsor level increases. However, the </w:t>
      </w:r>
      <w:r w:rsidR="00CF2DC5" w:rsidRPr="001640D5">
        <w:rPr>
          <w:rFonts w:ascii="Arial" w:hAnsi="Arial" w:cs="Arial"/>
          <w:color w:val="000000" w:themeColor="text1"/>
        </w:rPr>
        <w:t>s</w:t>
      </w:r>
      <w:r w:rsidRPr="001640D5">
        <w:rPr>
          <w:rFonts w:ascii="Arial" w:hAnsi="Arial" w:cs="Arial"/>
          <w:color w:val="000000" w:themeColor="text1"/>
        </w:rPr>
        <w:t xml:space="preserve">ubcommittee will resume its work in </w:t>
      </w:r>
      <w:r w:rsidR="00D5651B">
        <w:rPr>
          <w:rFonts w:ascii="Arial" w:hAnsi="Arial" w:cs="Arial"/>
          <w:color w:val="000000" w:themeColor="text1"/>
        </w:rPr>
        <w:t xml:space="preserve">the </w:t>
      </w:r>
      <w:r w:rsidR="0001756F" w:rsidRPr="001640D5">
        <w:rPr>
          <w:rFonts w:ascii="Arial" w:hAnsi="Arial" w:cs="Arial"/>
          <w:color w:val="000000" w:themeColor="text1"/>
        </w:rPr>
        <w:t>f</w:t>
      </w:r>
      <w:r w:rsidRPr="001640D5">
        <w:rPr>
          <w:rFonts w:ascii="Arial" w:hAnsi="Arial" w:cs="Arial"/>
          <w:color w:val="000000" w:themeColor="text1"/>
        </w:rPr>
        <w:t>all</w:t>
      </w:r>
      <w:r w:rsidR="00D5651B">
        <w:rPr>
          <w:rFonts w:ascii="Arial" w:hAnsi="Arial" w:cs="Arial"/>
          <w:color w:val="000000" w:themeColor="text1"/>
        </w:rPr>
        <w:t xml:space="preserve"> of</w:t>
      </w:r>
      <w:r w:rsidRPr="001640D5">
        <w:rPr>
          <w:rFonts w:ascii="Arial" w:hAnsi="Arial" w:cs="Arial"/>
          <w:color w:val="000000" w:themeColor="text1"/>
        </w:rPr>
        <w:t xml:space="preserve"> 2020</w:t>
      </w:r>
      <w:r w:rsidR="00D5651B">
        <w:rPr>
          <w:rFonts w:ascii="Arial" w:hAnsi="Arial" w:cs="Arial"/>
          <w:color w:val="000000" w:themeColor="text1"/>
        </w:rPr>
        <w:t xml:space="preserve"> to help fund an improved stipend</w:t>
      </w:r>
      <w:r w:rsidRPr="001640D5">
        <w:rPr>
          <w:rFonts w:ascii="Arial" w:hAnsi="Arial" w:cs="Arial"/>
          <w:color w:val="000000" w:themeColor="text1"/>
        </w:rPr>
        <w:t xml:space="preserve">. </w:t>
      </w:r>
      <w:r w:rsidR="008C4AF0" w:rsidRPr="001640D5">
        <w:rPr>
          <w:rFonts w:ascii="Arial" w:hAnsi="Arial" w:cs="Arial"/>
          <w:color w:val="000000" w:themeColor="text1"/>
        </w:rPr>
        <w:t xml:space="preserve">Additionally, the subcommittee </w:t>
      </w:r>
      <w:r w:rsidR="00EB4D4C" w:rsidRPr="001640D5">
        <w:rPr>
          <w:rFonts w:ascii="Arial" w:hAnsi="Arial" w:cs="Arial"/>
          <w:color w:val="000000" w:themeColor="text1"/>
        </w:rPr>
        <w:t xml:space="preserve">has recommended that the </w:t>
      </w:r>
      <w:r w:rsidR="008C4AF0" w:rsidRPr="001640D5">
        <w:rPr>
          <w:rFonts w:ascii="Arial" w:hAnsi="Arial" w:cs="Arial"/>
          <w:color w:val="000000" w:themeColor="text1"/>
        </w:rPr>
        <w:t>Advisory Board consider reviewing PIP sponsor levels and the PIP stipend every three years</w:t>
      </w:r>
      <w:r w:rsidR="00EB4D4C" w:rsidRPr="001640D5">
        <w:rPr>
          <w:rFonts w:ascii="Arial" w:hAnsi="Arial" w:cs="Arial"/>
          <w:color w:val="000000" w:themeColor="text1"/>
        </w:rPr>
        <w:t>, a recommendation the Board accepted at its fall 2019 meeting.</w:t>
      </w:r>
    </w:p>
    <w:p w14:paraId="28FAD3FE" w14:textId="74ECFE25" w:rsidR="00DB457C" w:rsidRPr="001640D5" w:rsidRDefault="00DB457C" w:rsidP="00654DEE">
      <w:pPr>
        <w:widowControl w:val="0"/>
        <w:jc w:val="both"/>
        <w:rPr>
          <w:rFonts w:ascii="Arial" w:hAnsi="Arial" w:cs="Arial"/>
          <w:color w:val="000000" w:themeColor="text1"/>
        </w:rPr>
      </w:pPr>
      <w:r w:rsidRPr="001640D5">
        <w:rPr>
          <w:rFonts w:ascii="Arial" w:hAnsi="Arial" w:cs="Arial"/>
          <w:b/>
          <w:i/>
          <w:color w:val="000000" w:themeColor="text1"/>
        </w:rPr>
        <w:lastRenderedPageBreak/>
        <w:t xml:space="preserve">Commissioner’s Ruling on Paid </w:t>
      </w:r>
      <w:r w:rsidR="00CF2DC5" w:rsidRPr="001640D5">
        <w:rPr>
          <w:rFonts w:ascii="Arial" w:hAnsi="Arial" w:cs="Arial"/>
          <w:b/>
          <w:i/>
          <w:color w:val="000000" w:themeColor="text1"/>
        </w:rPr>
        <w:t>I</w:t>
      </w:r>
      <w:r w:rsidRPr="001640D5">
        <w:rPr>
          <w:rFonts w:ascii="Arial" w:hAnsi="Arial" w:cs="Arial"/>
          <w:b/>
          <w:i/>
          <w:color w:val="000000" w:themeColor="text1"/>
        </w:rPr>
        <w:t>nterns</w:t>
      </w:r>
    </w:p>
    <w:p w14:paraId="39A377CA" w14:textId="77777777" w:rsidR="00DB457C" w:rsidRPr="001640D5" w:rsidRDefault="00DB457C" w:rsidP="00654DEE">
      <w:pPr>
        <w:widowControl w:val="0"/>
        <w:jc w:val="both"/>
        <w:rPr>
          <w:rFonts w:ascii="Arial" w:hAnsi="Arial" w:cs="Arial"/>
          <w:b/>
          <w:i/>
          <w:color w:val="000000" w:themeColor="text1"/>
        </w:rPr>
      </w:pPr>
    </w:p>
    <w:p w14:paraId="57AAC1C8" w14:textId="17E66A88" w:rsidR="00130992" w:rsidRPr="001640D5" w:rsidRDefault="00DB457C" w:rsidP="00654DEE">
      <w:pPr>
        <w:widowControl w:val="0"/>
        <w:jc w:val="both"/>
        <w:rPr>
          <w:rFonts w:ascii="Arial" w:hAnsi="Arial" w:cs="Arial"/>
          <w:color w:val="000000" w:themeColor="text1"/>
          <w:lang w:val="en-US" w:eastAsia="en-CA"/>
        </w:rPr>
      </w:pPr>
      <w:r w:rsidRPr="001640D5">
        <w:rPr>
          <w:rFonts w:ascii="Arial" w:hAnsi="Arial" w:cs="Arial"/>
          <w:color w:val="000000" w:themeColor="text1"/>
        </w:rPr>
        <w:t xml:space="preserve">In October 2018, the Conflict of Interest and Ethics Commissioner issued an Advisory Opinion on "Gifts or other benefits to Members—Services of interns provided free of charge.” The Commissioner’s Office has subsequently confirmed that our 10 Parliamentary Interns are permitted to work in MP offices. However, their work must be declared as a gift (valued at over $200) from the House of Commons and the CPSA. </w:t>
      </w:r>
      <w:r w:rsidR="00A146C4" w:rsidRPr="001640D5">
        <w:rPr>
          <w:rFonts w:ascii="Arial" w:hAnsi="Arial" w:cs="Arial"/>
          <w:color w:val="000000" w:themeColor="text1"/>
        </w:rPr>
        <w:t>The director work</w:t>
      </w:r>
      <w:r w:rsidR="00FA7BA8" w:rsidRPr="001640D5">
        <w:rPr>
          <w:rFonts w:ascii="Arial" w:hAnsi="Arial" w:cs="Arial"/>
          <w:color w:val="000000" w:themeColor="text1"/>
        </w:rPr>
        <w:t>s</w:t>
      </w:r>
      <w:r w:rsidR="00A146C4" w:rsidRPr="001640D5">
        <w:rPr>
          <w:rFonts w:ascii="Arial" w:hAnsi="Arial" w:cs="Arial"/>
          <w:color w:val="000000" w:themeColor="text1"/>
        </w:rPr>
        <w:t xml:space="preserve"> with the offices of MPs to ensure that these declarations are made.</w:t>
      </w:r>
      <w:r w:rsidR="00D5651B">
        <w:rPr>
          <w:rFonts w:ascii="Arial" w:hAnsi="Arial" w:cs="Arial"/>
          <w:color w:val="000000" w:themeColor="text1"/>
        </w:rPr>
        <w:t xml:space="preserve"> This process has proven manageable for MPs and has not reduced their interest in the program.</w:t>
      </w:r>
    </w:p>
    <w:p w14:paraId="046EB985" w14:textId="5D13AFE8" w:rsidR="000E191A" w:rsidRPr="001640D5" w:rsidRDefault="000E191A" w:rsidP="00654DEE">
      <w:pPr>
        <w:widowControl w:val="0"/>
        <w:jc w:val="both"/>
        <w:rPr>
          <w:rFonts w:ascii="Arial" w:hAnsi="Arial" w:cs="Arial"/>
          <w:color w:val="000000" w:themeColor="text1"/>
          <w:u w:val="single"/>
        </w:rPr>
      </w:pPr>
    </w:p>
    <w:p w14:paraId="3B2B7BEA" w14:textId="32883332" w:rsidR="008C4AF0" w:rsidRPr="001640D5" w:rsidRDefault="008C4AF0" w:rsidP="00654DEE">
      <w:pPr>
        <w:widowControl w:val="0"/>
        <w:jc w:val="both"/>
        <w:rPr>
          <w:rFonts w:ascii="Arial" w:hAnsi="Arial" w:cs="Arial"/>
          <w:b/>
          <w:i/>
          <w:color w:val="000000" w:themeColor="text1"/>
        </w:rPr>
      </w:pPr>
      <w:r w:rsidRPr="001640D5">
        <w:rPr>
          <w:rFonts w:ascii="Arial" w:hAnsi="Arial" w:cs="Arial"/>
          <w:b/>
          <w:i/>
          <w:color w:val="000000" w:themeColor="text1"/>
        </w:rPr>
        <w:t xml:space="preserve">Academic Components of the </w:t>
      </w:r>
      <w:r w:rsidR="00616FF4" w:rsidRPr="001640D5">
        <w:rPr>
          <w:rFonts w:ascii="Arial" w:hAnsi="Arial" w:cs="Arial"/>
          <w:b/>
          <w:i/>
          <w:color w:val="000000" w:themeColor="text1"/>
        </w:rPr>
        <w:t>Program</w:t>
      </w:r>
    </w:p>
    <w:p w14:paraId="0E3DA670" w14:textId="77777777" w:rsidR="008C4AF0" w:rsidRPr="001640D5" w:rsidRDefault="008C4AF0" w:rsidP="00654DEE">
      <w:pPr>
        <w:widowControl w:val="0"/>
        <w:jc w:val="both"/>
        <w:rPr>
          <w:rFonts w:ascii="Arial" w:hAnsi="Arial" w:cs="Arial"/>
          <w:b/>
          <w:i/>
          <w:color w:val="000000" w:themeColor="text1"/>
        </w:rPr>
      </w:pPr>
    </w:p>
    <w:p w14:paraId="36F1F141" w14:textId="2A2707F8" w:rsidR="00654DEE" w:rsidRPr="004510ED" w:rsidRDefault="008C4AF0" w:rsidP="00654DEE">
      <w:pPr>
        <w:widowControl w:val="0"/>
        <w:jc w:val="both"/>
        <w:rPr>
          <w:rFonts w:ascii="Arial" w:hAnsi="Arial" w:cs="Arial"/>
          <w:color w:val="000000" w:themeColor="text1"/>
        </w:rPr>
      </w:pPr>
      <w:r w:rsidRPr="001640D5">
        <w:rPr>
          <w:rFonts w:ascii="Arial" w:hAnsi="Arial" w:cs="Arial"/>
          <w:color w:val="000000" w:themeColor="text1"/>
        </w:rPr>
        <w:t>The director completed an ethics code for PIP research papers</w:t>
      </w:r>
      <w:r w:rsidR="000158D7" w:rsidRPr="001640D5">
        <w:rPr>
          <w:rFonts w:ascii="Arial" w:hAnsi="Arial" w:cs="Arial"/>
          <w:color w:val="000000" w:themeColor="text1"/>
        </w:rPr>
        <w:t xml:space="preserve"> in March 2020</w:t>
      </w:r>
      <w:r w:rsidRPr="001640D5">
        <w:rPr>
          <w:rFonts w:ascii="Arial" w:hAnsi="Arial" w:cs="Arial"/>
          <w:color w:val="000000" w:themeColor="text1"/>
        </w:rPr>
        <w:t xml:space="preserve">. The next director is </w:t>
      </w:r>
      <w:r w:rsidR="00A80CAB">
        <w:rPr>
          <w:rFonts w:ascii="Arial" w:hAnsi="Arial" w:cs="Arial"/>
          <w:color w:val="000000" w:themeColor="text1"/>
        </w:rPr>
        <w:t>extremely</w:t>
      </w:r>
      <w:r w:rsidRPr="001640D5">
        <w:rPr>
          <w:rFonts w:ascii="Arial" w:hAnsi="Arial" w:cs="Arial"/>
          <w:color w:val="000000" w:themeColor="text1"/>
        </w:rPr>
        <w:t xml:space="preserve"> well-placed to </w:t>
      </w:r>
      <w:r w:rsidR="00BD111C">
        <w:rPr>
          <w:rFonts w:ascii="Arial" w:hAnsi="Arial" w:cs="Arial"/>
          <w:color w:val="000000" w:themeColor="text1"/>
        </w:rPr>
        <w:t>support</w:t>
      </w:r>
      <w:r w:rsidR="000158D7" w:rsidRPr="001640D5">
        <w:rPr>
          <w:rFonts w:ascii="Arial" w:hAnsi="Arial" w:cs="Arial"/>
          <w:color w:val="000000" w:themeColor="text1"/>
        </w:rPr>
        <w:t xml:space="preserve"> the </w:t>
      </w:r>
      <w:r w:rsidRPr="001640D5">
        <w:rPr>
          <w:rFonts w:ascii="Arial" w:hAnsi="Arial" w:cs="Arial"/>
          <w:color w:val="000000" w:themeColor="text1"/>
        </w:rPr>
        <w:t xml:space="preserve">publication </w:t>
      </w:r>
      <w:r w:rsidR="00BD111C">
        <w:rPr>
          <w:rFonts w:ascii="Arial" w:hAnsi="Arial" w:cs="Arial"/>
          <w:color w:val="000000" w:themeColor="text1"/>
        </w:rPr>
        <w:t xml:space="preserve">and dissemination </w:t>
      </w:r>
      <w:r w:rsidRPr="001640D5">
        <w:rPr>
          <w:rFonts w:ascii="Arial" w:hAnsi="Arial" w:cs="Arial"/>
          <w:color w:val="000000" w:themeColor="text1"/>
        </w:rPr>
        <w:t xml:space="preserve">of </w:t>
      </w:r>
      <w:r w:rsidR="00BD111C">
        <w:rPr>
          <w:rFonts w:ascii="Arial" w:hAnsi="Arial" w:cs="Arial"/>
          <w:color w:val="000000" w:themeColor="text1"/>
        </w:rPr>
        <w:t xml:space="preserve">the </w:t>
      </w:r>
      <w:r w:rsidRPr="001640D5">
        <w:rPr>
          <w:rFonts w:ascii="Arial" w:hAnsi="Arial" w:cs="Arial"/>
          <w:color w:val="000000" w:themeColor="text1"/>
        </w:rPr>
        <w:t>intern</w:t>
      </w:r>
      <w:r w:rsidR="00BD111C">
        <w:rPr>
          <w:rFonts w:ascii="Arial" w:hAnsi="Arial" w:cs="Arial"/>
          <w:color w:val="000000" w:themeColor="text1"/>
        </w:rPr>
        <w:t>s’</w:t>
      </w:r>
      <w:r w:rsidRPr="001640D5">
        <w:rPr>
          <w:rFonts w:ascii="Arial" w:hAnsi="Arial" w:cs="Arial"/>
          <w:color w:val="000000" w:themeColor="text1"/>
        </w:rPr>
        <w:t xml:space="preserve"> research projects.</w:t>
      </w:r>
    </w:p>
    <w:p w14:paraId="14F9727F" w14:textId="77777777" w:rsidR="00A146C4" w:rsidRPr="001640D5" w:rsidRDefault="00A146C4" w:rsidP="00654DEE">
      <w:pPr>
        <w:widowControl w:val="0"/>
        <w:jc w:val="both"/>
        <w:rPr>
          <w:rFonts w:ascii="Arial" w:hAnsi="Arial" w:cs="Arial"/>
          <w:color w:val="000000" w:themeColor="text1"/>
          <w:u w:val="single"/>
        </w:rPr>
      </w:pPr>
    </w:p>
    <w:p w14:paraId="542F3AA9" w14:textId="77777777" w:rsidR="00FA1454" w:rsidRPr="00315BA4" w:rsidRDefault="00FA1454" w:rsidP="00654DEE">
      <w:pPr>
        <w:pStyle w:val="Heading1"/>
        <w:widowControl w:val="0"/>
        <w:rPr>
          <w:color w:val="000000" w:themeColor="text1"/>
        </w:rPr>
      </w:pPr>
      <w:r w:rsidRPr="00315BA4">
        <w:rPr>
          <w:color w:val="000000" w:themeColor="text1"/>
        </w:rPr>
        <w:t>The Year Ahead</w:t>
      </w:r>
    </w:p>
    <w:p w14:paraId="6B1F4F68" w14:textId="77777777" w:rsidR="00682414" w:rsidRPr="001640D5" w:rsidRDefault="00682414" w:rsidP="00654DEE">
      <w:pPr>
        <w:widowControl w:val="0"/>
        <w:jc w:val="both"/>
        <w:rPr>
          <w:rFonts w:ascii="Arial" w:hAnsi="Arial" w:cs="Arial"/>
          <w:color w:val="000000" w:themeColor="text1"/>
        </w:rPr>
      </w:pPr>
    </w:p>
    <w:p w14:paraId="6FCA0507" w14:textId="7D84EF8F" w:rsidR="000F6784" w:rsidRPr="001640D5" w:rsidRDefault="00301452" w:rsidP="00654DEE">
      <w:pPr>
        <w:pStyle w:val="Heading2"/>
        <w:widowControl w:val="0"/>
        <w:jc w:val="both"/>
        <w:rPr>
          <w:i/>
          <w:color w:val="000000" w:themeColor="text1"/>
          <w:sz w:val="24"/>
          <w:szCs w:val="24"/>
        </w:rPr>
      </w:pPr>
      <w:r w:rsidRPr="001640D5">
        <w:rPr>
          <w:i/>
          <w:color w:val="000000" w:themeColor="text1"/>
          <w:sz w:val="24"/>
          <w:szCs w:val="24"/>
        </w:rPr>
        <w:t>The 20</w:t>
      </w:r>
      <w:r w:rsidR="00532055" w:rsidRPr="001640D5">
        <w:rPr>
          <w:i/>
          <w:color w:val="000000" w:themeColor="text1"/>
          <w:sz w:val="24"/>
          <w:szCs w:val="24"/>
        </w:rPr>
        <w:t>20</w:t>
      </w:r>
      <w:r w:rsidRPr="001640D5">
        <w:rPr>
          <w:i/>
          <w:color w:val="000000" w:themeColor="text1"/>
          <w:sz w:val="24"/>
          <w:szCs w:val="24"/>
        </w:rPr>
        <w:t>-2</w:t>
      </w:r>
      <w:r w:rsidR="00532055" w:rsidRPr="001640D5">
        <w:rPr>
          <w:i/>
          <w:color w:val="000000" w:themeColor="text1"/>
          <w:sz w:val="24"/>
          <w:szCs w:val="24"/>
        </w:rPr>
        <w:t>1</w:t>
      </w:r>
      <w:r w:rsidR="00682414" w:rsidRPr="001640D5">
        <w:rPr>
          <w:i/>
          <w:color w:val="000000" w:themeColor="text1"/>
          <w:sz w:val="24"/>
          <w:szCs w:val="24"/>
        </w:rPr>
        <w:t xml:space="preserve"> Selection Committee</w:t>
      </w:r>
    </w:p>
    <w:p w14:paraId="5D3F9CDF" w14:textId="77777777" w:rsidR="00521E5C" w:rsidRPr="001640D5" w:rsidRDefault="00521E5C" w:rsidP="00654DEE">
      <w:pPr>
        <w:widowControl w:val="0"/>
        <w:jc w:val="both"/>
        <w:rPr>
          <w:rFonts w:ascii="Arial" w:hAnsi="Arial" w:cs="Arial"/>
          <w:color w:val="000000" w:themeColor="text1"/>
        </w:rPr>
      </w:pPr>
    </w:p>
    <w:p w14:paraId="5FE1F5F8" w14:textId="77777777" w:rsidR="005070A1" w:rsidRDefault="002842F7" w:rsidP="00654DEE">
      <w:pPr>
        <w:widowControl w:val="0"/>
        <w:jc w:val="both"/>
        <w:rPr>
          <w:rFonts w:ascii="Arial" w:hAnsi="Arial" w:cs="Arial"/>
          <w:color w:val="000000" w:themeColor="text1"/>
        </w:rPr>
      </w:pPr>
      <w:r w:rsidRPr="001640D5">
        <w:rPr>
          <w:rFonts w:ascii="Arial" w:hAnsi="Arial" w:cs="Arial"/>
          <w:color w:val="000000" w:themeColor="text1"/>
        </w:rPr>
        <w:t>The program</w:t>
      </w:r>
      <w:r w:rsidR="006911CC" w:rsidRPr="001640D5">
        <w:rPr>
          <w:rFonts w:ascii="Arial" w:hAnsi="Arial" w:cs="Arial"/>
          <w:color w:val="000000" w:themeColor="text1"/>
        </w:rPr>
        <w:t xml:space="preserve"> received </w:t>
      </w:r>
      <w:r w:rsidR="00532055" w:rsidRPr="001640D5">
        <w:rPr>
          <w:rFonts w:ascii="Arial" w:hAnsi="Arial" w:cs="Arial"/>
          <w:color w:val="000000" w:themeColor="text1"/>
        </w:rPr>
        <w:t>nearly 170</w:t>
      </w:r>
      <w:r w:rsidR="006911CC" w:rsidRPr="001640D5">
        <w:rPr>
          <w:rFonts w:ascii="Arial" w:hAnsi="Arial" w:cs="Arial"/>
          <w:color w:val="000000" w:themeColor="text1"/>
        </w:rPr>
        <w:t xml:space="preserve"> applications this year. </w:t>
      </w:r>
      <w:r w:rsidR="009F1F6C" w:rsidRPr="001640D5">
        <w:rPr>
          <w:rFonts w:ascii="Arial" w:hAnsi="Arial" w:cs="Arial"/>
          <w:color w:val="000000" w:themeColor="text1"/>
        </w:rPr>
        <w:t xml:space="preserve">The </w:t>
      </w:r>
      <w:r w:rsidR="006911CC" w:rsidRPr="001640D5">
        <w:rPr>
          <w:rFonts w:ascii="Arial" w:hAnsi="Arial" w:cs="Arial"/>
          <w:color w:val="000000" w:themeColor="text1"/>
        </w:rPr>
        <w:t xml:space="preserve">committee </w:t>
      </w:r>
      <w:r w:rsidR="009F1F6C" w:rsidRPr="001640D5">
        <w:rPr>
          <w:rFonts w:ascii="Arial" w:hAnsi="Arial" w:cs="Arial"/>
          <w:color w:val="000000" w:themeColor="text1"/>
        </w:rPr>
        <w:t>reviewed the applic</w:t>
      </w:r>
      <w:r w:rsidR="00694D21" w:rsidRPr="001640D5">
        <w:rPr>
          <w:rFonts w:ascii="Arial" w:hAnsi="Arial" w:cs="Arial"/>
          <w:color w:val="000000" w:themeColor="text1"/>
        </w:rPr>
        <w:t>ations and selected the 20</w:t>
      </w:r>
      <w:r w:rsidR="00532055" w:rsidRPr="001640D5">
        <w:rPr>
          <w:rFonts w:ascii="Arial" w:hAnsi="Arial" w:cs="Arial"/>
          <w:color w:val="000000" w:themeColor="text1"/>
        </w:rPr>
        <w:t>20</w:t>
      </w:r>
      <w:r w:rsidR="003142B8" w:rsidRPr="001640D5">
        <w:rPr>
          <w:rFonts w:ascii="Arial" w:hAnsi="Arial" w:cs="Arial"/>
          <w:color w:val="000000" w:themeColor="text1"/>
        </w:rPr>
        <w:t>-2</w:t>
      </w:r>
      <w:r w:rsidR="00532055" w:rsidRPr="001640D5">
        <w:rPr>
          <w:rFonts w:ascii="Arial" w:hAnsi="Arial" w:cs="Arial"/>
          <w:color w:val="000000" w:themeColor="text1"/>
        </w:rPr>
        <w:t>1</w:t>
      </w:r>
      <w:r w:rsidR="009F1F6C" w:rsidRPr="001640D5">
        <w:rPr>
          <w:rFonts w:ascii="Arial" w:hAnsi="Arial" w:cs="Arial"/>
          <w:color w:val="000000" w:themeColor="text1"/>
        </w:rPr>
        <w:t xml:space="preserve"> interns bas</w:t>
      </w:r>
      <w:r w:rsidR="00694D21" w:rsidRPr="001640D5">
        <w:rPr>
          <w:rFonts w:ascii="Arial" w:hAnsi="Arial" w:cs="Arial"/>
          <w:color w:val="000000" w:themeColor="text1"/>
        </w:rPr>
        <w:t>ed on interviews with the</w:t>
      </w:r>
      <w:r w:rsidR="003142B8" w:rsidRPr="001640D5">
        <w:rPr>
          <w:rFonts w:ascii="Arial" w:hAnsi="Arial" w:cs="Arial"/>
          <w:color w:val="000000" w:themeColor="text1"/>
        </w:rPr>
        <w:t xml:space="preserve"> top 2</w:t>
      </w:r>
      <w:r w:rsidR="00532055" w:rsidRPr="001640D5">
        <w:rPr>
          <w:rFonts w:ascii="Arial" w:hAnsi="Arial" w:cs="Arial"/>
          <w:color w:val="000000" w:themeColor="text1"/>
        </w:rPr>
        <w:t>7</w:t>
      </w:r>
      <w:r w:rsidR="003142B8" w:rsidRPr="001640D5">
        <w:rPr>
          <w:rFonts w:ascii="Arial" w:hAnsi="Arial" w:cs="Arial"/>
          <w:color w:val="000000" w:themeColor="text1"/>
        </w:rPr>
        <w:t xml:space="preserve"> candidates in March 20</w:t>
      </w:r>
      <w:r w:rsidR="00532055" w:rsidRPr="001640D5">
        <w:rPr>
          <w:rFonts w:ascii="Arial" w:hAnsi="Arial" w:cs="Arial"/>
          <w:color w:val="000000" w:themeColor="text1"/>
        </w:rPr>
        <w:t>20</w:t>
      </w:r>
      <w:r w:rsidR="009F1F6C" w:rsidRPr="001640D5">
        <w:rPr>
          <w:rFonts w:ascii="Arial" w:hAnsi="Arial" w:cs="Arial"/>
          <w:color w:val="000000" w:themeColor="text1"/>
        </w:rPr>
        <w:t>.</w:t>
      </w:r>
      <w:r w:rsidR="003142B8" w:rsidRPr="001640D5">
        <w:rPr>
          <w:rFonts w:ascii="Arial" w:hAnsi="Arial" w:cs="Arial"/>
          <w:color w:val="000000" w:themeColor="text1"/>
        </w:rPr>
        <w:t xml:space="preserve"> </w:t>
      </w:r>
      <w:r w:rsidR="006911CC" w:rsidRPr="001640D5">
        <w:rPr>
          <w:rFonts w:ascii="Arial" w:hAnsi="Arial" w:cs="Arial"/>
          <w:color w:val="000000" w:themeColor="text1"/>
        </w:rPr>
        <w:t xml:space="preserve">The </w:t>
      </w:r>
      <w:r w:rsidR="00616FF4" w:rsidRPr="001640D5">
        <w:rPr>
          <w:rFonts w:ascii="Arial" w:hAnsi="Arial" w:cs="Arial"/>
          <w:color w:val="000000" w:themeColor="text1"/>
        </w:rPr>
        <w:t>d</w:t>
      </w:r>
      <w:r w:rsidR="006911CC" w:rsidRPr="001640D5">
        <w:rPr>
          <w:rFonts w:ascii="Arial" w:hAnsi="Arial" w:cs="Arial"/>
          <w:color w:val="000000" w:themeColor="text1"/>
        </w:rPr>
        <w:t xml:space="preserve">irector </w:t>
      </w:r>
      <w:r w:rsidR="00B76B7F" w:rsidRPr="001640D5">
        <w:rPr>
          <w:rFonts w:ascii="Arial" w:hAnsi="Arial" w:cs="Arial"/>
          <w:color w:val="000000" w:themeColor="text1"/>
        </w:rPr>
        <w:t>is</w:t>
      </w:r>
      <w:r w:rsidR="00FA1454" w:rsidRPr="001640D5">
        <w:rPr>
          <w:rFonts w:ascii="Arial" w:hAnsi="Arial" w:cs="Arial"/>
          <w:color w:val="000000" w:themeColor="text1"/>
        </w:rPr>
        <w:t xml:space="preserve"> grateful for the </w:t>
      </w:r>
      <w:r w:rsidR="00CF2DC5" w:rsidRPr="001640D5">
        <w:rPr>
          <w:rFonts w:ascii="Arial" w:hAnsi="Arial" w:cs="Arial"/>
          <w:color w:val="000000" w:themeColor="text1"/>
        </w:rPr>
        <w:t>s</w:t>
      </w:r>
      <w:r w:rsidR="00FA1454" w:rsidRPr="001640D5">
        <w:rPr>
          <w:rFonts w:ascii="Arial" w:hAnsi="Arial" w:cs="Arial"/>
          <w:color w:val="000000" w:themeColor="text1"/>
        </w:rPr>
        <w:t xml:space="preserve">election </w:t>
      </w:r>
      <w:r w:rsidR="00CF2DC5" w:rsidRPr="001640D5">
        <w:rPr>
          <w:rFonts w:ascii="Arial" w:hAnsi="Arial" w:cs="Arial"/>
          <w:color w:val="000000" w:themeColor="text1"/>
        </w:rPr>
        <w:t>c</w:t>
      </w:r>
      <w:r w:rsidR="00FA1454" w:rsidRPr="001640D5">
        <w:rPr>
          <w:rFonts w:ascii="Arial" w:hAnsi="Arial" w:cs="Arial"/>
          <w:color w:val="000000" w:themeColor="text1"/>
        </w:rPr>
        <w:t>ommittee</w:t>
      </w:r>
      <w:r w:rsidR="00301452" w:rsidRPr="001640D5">
        <w:rPr>
          <w:rFonts w:ascii="Arial" w:hAnsi="Arial" w:cs="Arial"/>
          <w:color w:val="000000" w:themeColor="text1"/>
        </w:rPr>
        <w:t xml:space="preserve">’s </w:t>
      </w:r>
      <w:r w:rsidR="00532055" w:rsidRPr="001640D5">
        <w:rPr>
          <w:rFonts w:ascii="Arial" w:hAnsi="Arial" w:cs="Arial"/>
          <w:color w:val="000000" w:themeColor="text1"/>
        </w:rPr>
        <w:t>dedication and insights</w:t>
      </w:r>
      <w:r w:rsidR="00301452" w:rsidRPr="001640D5">
        <w:rPr>
          <w:rFonts w:ascii="Arial" w:hAnsi="Arial" w:cs="Arial"/>
          <w:color w:val="000000" w:themeColor="text1"/>
        </w:rPr>
        <w:t>.</w:t>
      </w:r>
      <w:r w:rsidR="006911CC" w:rsidRPr="001640D5">
        <w:rPr>
          <w:rFonts w:ascii="Arial" w:hAnsi="Arial" w:cs="Arial"/>
          <w:color w:val="000000" w:themeColor="text1"/>
        </w:rPr>
        <w:t xml:space="preserve"> The selection committee is traditionally made up of the academic director </w:t>
      </w:r>
      <w:r w:rsidR="00521E5C" w:rsidRPr="001640D5">
        <w:rPr>
          <w:rFonts w:ascii="Arial" w:hAnsi="Arial" w:cs="Arial"/>
          <w:color w:val="000000" w:themeColor="text1"/>
        </w:rPr>
        <w:t>(</w:t>
      </w:r>
      <w:r w:rsidR="006911CC" w:rsidRPr="001640D5">
        <w:rPr>
          <w:rFonts w:ascii="Arial" w:hAnsi="Arial" w:cs="Arial"/>
          <w:color w:val="000000" w:themeColor="text1"/>
        </w:rPr>
        <w:t>who serves as committee chair</w:t>
      </w:r>
      <w:r w:rsidR="00521E5C" w:rsidRPr="001640D5">
        <w:rPr>
          <w:rFonts w:ascii="Arial" w:hAnsi="Arial" w:cs="Arial"/>
          <w:color w:val="000000" w:themeColor="text1"/>
        </w:rPr>
        <w:t>),</w:t>
      </w:r>
      <w:r w:rsidR="006911CC" w:rsidRPr="001640D5">
        <w:rPr>
          <w:rFonts w:ascii="Arial" w:hAnsi="Arial" w:cs="Arial"/>
          <w:color w:val="000000" w:themeColor="text1"/>
        </w:rPr>
        <w:t xml:space="preserve"> intern</w:t>
      </w:r>
      <w:r w:rsidR="003142B8" w:rsidRPr="001640D5">
        <w:rPr>
          <w:rFonts w:ascii="Arial" w:hAnsi="Arial" w:cs="Arial"/>
          <w:color w:val="000000" w:themeColor="text1"/>
        </w:rPr>
        <w:t>s</w:t>
      </w:r>
      <w:r w:rsidR="006911CC" w:rsidRPr="001640D5">
        <w:rPr>
          <w:rFonts w:ascii="Arial" w:hAnsi="Arial" w:cs="Arial"/>
          <w:color w:val="000000" w:themeColor="text1"/>
        </w:rPr>
        <w:t xml:space="preserve"> from </w:t>
      </w:r>
      <w:r w:rsidR="00521E5C" w:rsidRPr="001640D5">
        <w:rPr>
          <w:rFonts w:ascii="Arial" w:hAnsi="Arial" w:cs="Arial"/>
          <w:color w:val="000000" w:themeColor="text1"/>
        </w:rPr>
        <w:t>last year’s</w:t>
      </w:r>
      <w:r w:rsidR="006911CC" w:rsidRPr="001640D5">
        <w:rPr>
          <w:rFonts w:ascii="Arial" w:hAnsi="Arial" w:cs="Arial"/>
          <w:color w:val="000000" w:themeColor="text1"/>
        </w:rPr>
        <w:t xml:space="preserve"> cohort, political scientists, and a representative of the House of Commons</w:t>
      </w:r>
      <w:r w:rsidR="00301452" w:rsidRPr="001640D5">
        <w:rPr>
          <w:rFonts w:ascii="Arial" w:hAnsi="Arial" w:cs="Arial"/>
          <w:color w:val="000000" w:themeColor="text1"/>
        </w:rPr>
        <w:t xml:space="preserve">. </w:t>
      </w:r>
    </w:p>
    <w:p w14:paraId="4E1DD63D" w14:textId="77777777" w:rsidR="005070A1" w:rsidRDefault="005070A1" w:rsidP="00654DEE">
      <w:pPr>
        <w:widowControl w:val="0"/>
        <w:jc w:val="both"/>
        <w:rPr>
          <w:rFonts w:ascii="Arial" w:hAnsi="Arial" w:cs="Arial"/>
          <w:color w:val="000000" w:themeColor="text1"/>
        </w:rPr>
      </w:pPr>
    </w:p>
    <w:p w14:paraId="25121E24" w14:textId="69B0B34E" w:rsidR="00174849" w:rsidRDefault="00301452" w:rsidP="00654DEE">
      <w:pPr>
        <w:widowControl w:val="0"/>
        <w:jc w:val="both"/>
        <w:rPr>
          <w:rFonts w:ascii="Arial" w:hAnsi="Arial" w:cs="Arial"/>
          <w:color w:val="000000" w:themeColor="text1"/>
        </w:rPr>
      </w:pPr>
      <w:r w:rsidRPr="001640D5">
        <w:rPr>
          <w:rFonts w:ascii="Arial" w:hAnsi="Arial" w:cs="Arial"/>
          <w:color w:val="000000" w:themeColor="text1"/>
        </w:rPr>
        <w:t>This year the selection committee included:</w:t>
      </w:r>
    </w:p>
    <w:p w14:paraId="3ADBACAD" w14:textId="77777777" w:rsidR="005070A1" w:rsidRPr="001640D5" w:rsidRDefault="005070A1" w:rsidP="00654DEE">
      <w:pPr>
        <w:widowControl w:val="0"/>
        <w:jc w:val="both"/>
        <w:rPr>
          <w:rFonts w:ascii="Arial" w:hAnsi="Arial" w:cs="Arial"/>
          <w:color w:val="000000" w:themeColor="text1"/>
        </w:rPr>
      </w:pPr>
    </w:p>
    <w:p w14:paraId="0090088D" w14:textId="1168BF02" w:rsidR="00521E5C" w:rsidRPr="001640D5" w:rsidRDefault="00521E5C"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Melissa Carrier, Senior Administrative Assistant, House of Commons</w:t>
      </w:r>
    </w:p>
    <w:p w14:paraId="54FC5D02" w14:textId="77777777" w:rsidR="00521E5C" w:rsidRPr="001640D5" w:rsidRDefault="00521E5C"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Sarah Crosby, PIP 2018-19</w:t>
      </w:r>
    </w:p>
    <w:p w14:paraId="0C74353C" w14:textId="3F53D7B0" w:rsidR="00F166D4" w:rsidRPr="001640D5" w:rsidRDefault="00F166D4"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 xml:space="preserve">Anne Dance, </w:t>
      </w:r>
      <w:r w:rsidR="003F787E" w:rsidRPr="001640D5">
        <w:rPr>
          <w:rFonts w:ascii="Arial" w:hAnsi="Arial" w:cs="Arial"/>
          <w:color w:val="000000" w:themeColor="text1"/>
        </w:rPr>
        <w:t xml:space="preserve">PIP </w:t>
      </w:r>
      <w:r w:rsidRPr="001640D5">
        <w:rPr>
          <w:rFonts w:ascii="Arial" w:hAnsi="Arial" w:cs="Arial"/>
          <w:color w:val="000000" w:themeColor="text1"/>
        </w:rPr>
        <w:t>Director</w:t>
      </w:r>
    </w:p>
    <w:p w14:paraId="7355AD25" w14:textId="40F890FE" w:rsidR="003142B8" w:rsidRPr="001640D5" w:rsidRDefault="00532055"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Delphine Ducasse</w:t>
      </w:r>
      <w:r w:rsidR="003142B8" w:rsidRPr="001640D5">
        <w:rPr>
          <w:rFonts w:ascii="Arial" w:hAnsi="Arial" w:cs="Arial"/>
          <w:color w:val="000000" w:themeColor="text1"/>
        </w:rPr>
        <w:t xml:space="preserve">, PIP </w:t>
      </w:r>
      <w:r w:rsidR="0068693F" w:rsidRPr="001640D5">
        <w:rPr>
          <w:rFonts w:ascii="Arial" w:hAnsi="Arial" w:cs="Arial"/>
          <w:color w:val="000000" w:themeColor="text1"/>
        </w:rPr>
        <w:t>2018-19</w:t>
      </w:r>
    </w:p>
    <w:p w14:paraId="3C84499F" w14:textId="2EAA5F1A" w:rsidR="000F6784" w:rsidRPr="001640D5" w:rsidRDefault="00532055"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 xml:space="preserve">Scott Lemoine, </w:t>
      </w:r>
      <w:r w:rsidR="00521E5C" w:rsidRPr="001640D5">
        <w:rPr>
          <w:rFonts w:ascii="Arial" w:hAnsi="Arial" w:cs="Arial"/>
          <w:color w:val="000000" w:themeColor="text1"/>
        </w:rPr>
        <w:t>Deputy Principal Clerk (Acting), House of Commons</w:t>
      </w:r>
    </w:p>
    <w:p w14:paraId="13267B4B" w14:textId="4C766FFA" w:rsidR="00D43D60" w:rsidRPr="001640D5" w:rsidRDefault="00D43D60" w:rsidP="00654DEE">
      <w:pPr>
        <w:widowControl w:val="0"/>
        <w:numPr>
          <w:ilvl w:val="0"/>
          <w:numId w:val="1"/>
        </w:numPr>
        <w:jc w:val="both"/>
        <w:rPr>
          <w:rFonts w:ascii="Arial" w:hAnsi="Arial" w:cs="Arial"/>
          <w:color w:val="000000" w:themeColor="text1"/>
        </w:rPr>
      </w:pPr>
      <w:r w:rsidRPr="001640D5">
        <w:rPr>
          <w:rFonts w:ascii="Arial" w:hAnsi="Arial" w:cs="Arial"/>
          <w:color w:val="000000" w:themeColor="text1"/>
        </w:rPr>
        <w:t xml:space="preserve">François Rocher, Professor of Political Studies, University of Ottawa </w:t>
      </w:r>
    </w:p>
    <w:p w14:paraId="1BA174ED" w14:textId="6EAFBB6F" w:rsidR="006C3BC8" w:rsidRDefault="00532055" w:rsidP="004510ED">
      <w:pPr>
        <w:widowControl w:val="0"/>
        <w:numPr>
          <w:ilvl w:val="0"/>
          <w:numId w:val="1"/>
        </w:numPr>
        <w:jc w:val="both"/>
        <w:rPr>
          <w:rFonts w:ascii="Arial" w:hAnsi="Arial" w:cs="Arial"/>
          <w:color w:val="000000" w:themeColor="text1"/>
        </w:rPr>
      </w:pPr>
      <w:r w:rsidRPr="001640D5">
        <w:rPr>
          <w:rFonts w:ascii="Arial" w:hAnsi="Arial" w:cs="Arial"/>
          <w:color w:val="000000" w:themeColor="text1"/>
        </w:rPr>
        <w:t xml:space="preserve">Garth Williams, former PIP </w:t>
      </w:r>
      <w:r w:rsidR="00BD111C">
        <w:rPr>
          <w:rFonts w:ascii="Arial" w:hAnsi="Arial" w:cs="Arial"/>
          <w:color w:val="000000" w:themeColor="text1"/>
        </w:rPr>
        <w:t>D</w:t>
      </w:r>
      <w:r w:rsidRPr="001640D5">
        <w:rPr>
          <w:rFonts w:ascii="Arial" w:hAnsi="Arial" w:cs="Arial"/>
          <w:color w:val="000000" w:themeColor="text1"/>
        </w:rPr>
        <w:t>irector</w:t>
      </w:r>
    </w:p>
    <w:p w14:paraId="6EEC9014" w14:textId="77777777" w:rsidR="005070A1" w:rsidRPr="004510ED" w:rsidRDefault="005070A1" w:rsidP="005070A1">
      <w:pPr>
        <w:widowControl w:val="0"/>
        <w:jc w:val="both"/>
        <w:rPr>
          <w:rFonts w:ascii="Arial" w:hAnsi="Arial" w:cs="Arial"/>
          <w:color w:val="000000" w:themeColor="text1"/>
        </w:rPr>
      </w:pPr>
    </w:p>
    <w:p w14:paraId="7A9FA85D" w14:textId="77777777" w:rsidR="005070A1" w:rsidRDefault="005070A1" w:rsidP="00654DEE">
      <w:pPr>
        <w:pStyle w:val="Heading2"/>
        <w:widowControl w:val="0"/>
        <w:jc w:val="both"/>
        <w:rPr>
          <w:i/>
          <w:color w:val="000000" w:themeColor="text1"/>
          <w:sz w:val="24"/>
          <w:szCs w:val="24"/>
        </w:rPr>
      </w:pPr>
    </w:p>
    <w:p w14:paraId="3975081C" w14:textId="5A0AEFE5" w:rsidR="00446CF3" w:rsidRPr="001640D5" w:rsidRDefault="003F6BF7" w:rsidP="00654DEE">
      <w:pPr>
        <w:pStyle w:val="Heading2"/>
        <w:widowControl w:val="0"/>
        <w:jc w:val="both"/>
        <w:rPr>
          <w:i/>
          <w:color w:val="000000" w:themeColor="text1"/>
          <w:sz w:val="24"/>
          <w:szCs w:val="24"/>
        </w:rPr>
      </w:pPr>
      <w:r w:rsidRPr="001640D5">
        <w:rPr>
          <w:i/>
          <w:color w:val="000000" w:themeColor="text1"/>
          <w:sz w:val="24"/>
          <w:szCs w:val="24"/>
        </w:rPr>
        <w:t>The 20</w:t>
      </w:r>
      <w:r w:rsidR="00532055" w:rsidRPr="001640D5">
        <w:rPr>
          <w:i/>
          <w:color w:val="000000" w:themeColor="text1"/>
          <w:sz w:val="24"/>
          <w:szCs w:val="24"/>
        </w:rPr>
        <w:t>20</w:t>
      </w:r>
      <w:r w:rsidRPr="001640D5">
        <w:rPr>
          <w:i/>
          <w:color w:val="000000" w:themeColor="text1"/>
          <w:sz w:val="24"/>
          <w:szCs w:val="24"/>
        </w:rPr>
        <w:t>-2</w:t>
      </w:r>
      <w:r w:rsidR="00532055" w:rsidRPr="001640D5">
        <w:rPr>
          <w:i/>
          <w:color w:val="000000" w:themeColor="text1"/>
          <w:sz w:val="24"/>
          <w:szCs w:val="24"/>
        </w:rPr>
        <w:t>1</w:t>
      </w:r>
      <w:r w:rsidR="00446CF3" w:rsidRPr="001640D5">
        <w:rPr>
          <w:i/>
          <w:color w:val="000000" w:themeColor="text1"/>
          <w:sz w:val="24"/>
          <w:szCs w:val="24"/>
        </w:rPr>
        <w:t xml:space="preserve"> Parliamentary Interns</w:t>
      </w:r>
    </w:p>
    <w:p w14:paraId="2AE24839" w14:textId="77777777" w:rsidR="00B53FE8" w:rsidRPr="001640D5" w:rsidRDefault="00B53FE8" w:rsidP="00654DEE">
      <w:pPr>
        <w:pStyle w:val="Heading2"/>
        <w:widowControl w:val="0"/>
        <w:jc w:val="both"/>
        <w:rPr>
          <w:b w:val="0"/>
          <w:color w:val="000000" w:themeColor="text1"/>
          <w:sz w:val="24"/>
          <w:szCs w:val="24"/>
        </w:rPr>
      </w:pPr>
    </w:p>
    <w:p w14:paraId="7910206D" w14:textId="32865DC3" w:rsidR="00D608BA" w:rsidRDefault="00521E5C" w:rsidP="00654DEE">
      <w:pPr>
        <w:widowControl w:val="0"/>
        <w:jc w:val="both"/>
        <w:rPr>
          <w:rFonts w:ascii="Arial" w:hAnsi="Arial" w:cs="Arial"/>
          <w:color w:val="000000" w:themeColor="text1"/>
        </w:rPr>
      </w:pPr>
      <w:r w:rsidRPr="001640D5">
        <w:rPr>
          <w:rFonts w:ascii="Arial" w:hAnsi="Arial" w:cs="Arial"/>
          <w:color w:val="000000" w:themeColor="text1"/>
        </w:rPr>
        <w:t>Friends of the</w:t>
      </w:r>
      <w:r w:rsidR="00301452" w:rsidRPr="001640D5">
        <w:rPr>
          <w:rFonts w:ascii="Arial" w:hAnsi="Arial" w:cs="Arial"/>
          <w:color w:val="000000" w:themeColor="text1"/>
        </w:rPr>
        <w:t xml:space="preserve"> </w:t>
      </w:r>
      <w:r w:rsidR="00A80CAB">
        <w:rPr>
          <w:rFonts w:ascii="Arial" w:hAnsi="Arial" w:cs="Arial"/>
          <w:color w:val="000000" w:themeColor="text1"/>
        </w:rPr>
        <w:t>p</w:t>
      </w:r>
      <w:r w:rsidR="00616FF4" w:rsidRPr="001640D5">
        <w:rPr>
          <w:rFonts w:ascii="Arial" w:hAnsi="Arial" w:cs="Arial"/>
          <w:color w:val="000000" w:themeColor="text1"/>
        </w:rPr>
        <w:t>rogram</w:t>
      </w:r>
      <w:r w:rsidRPr="001640D5">
        <w:rPr>
          <w:rFonts w:ascii="Arial" w:hAnsi="Arial" w:cs="Arial"/>
          <w:color w:val="000000" w:themeColor="text1"/>
        </w:rPr>
        <w:t xml:space="preserve"> are</w:t>
      </w:r>
      <w:r w:rsidR="00301452" w:rsidRPr="001640D5">
        <w:rPr>
          <w:rFonts w:ascii="Arial" w:hAnsi="Arial" w:cs="Arial"/>
          <w:color w:val="000000" w:themeColor="text1"/>
        </w:rPr>
        <w:t xml:space="preserve"> looking forward to welcoming t</w:t>
      </w:r>
      <w:r w:rsidR="00AA2563" w:rsidRPr="001640D5">
        <w:rPr>
          <w:rFonts w:ascii="Arial" w:hAnsi="Arial" w:cs="Arial"/>
          <w:color w:val="000000" w:themeColor="text1"/>
        </w:rPr>
        <w:t>he</w:t>
      </w:r>
      <w:r w:rsidR="00130992" w:rsidRPr="001640D5">
        <w:rPr>
          <w:rFonts w:ascii="Arial" w:hAnsi="Arial" w:cs="Arial"/>
          <w:color w:val="000000" w:themeColor="text1"/>
        </w:rPr>
        <w:t xml:space="preserve"> 5</w:t>
      </w:r>
      <w:r w:rsidR="00532055" w:rsidRPr="001640D5">
        <w:rPr>
          <w:rFonts w:ascii="Arial" w:hAnsi="Arial" w:cs="Arial"/>
          <w:color w:val="000000" w:themeColor="text1"/>
        </w:rPr>
        <w:t>1</w:t>
      </w:r>
      <w:r w:rsidR="00532055" w:rsidRPr="001640D5">
        <w:rPr>
          <w:rFonts w:ascii="Arial" w:hAnsi="Arial" w:cs="Arial"/>
          <w:color w:val="000000" w:themeColor="text1"/>
          <w:vertAlign w:val="superscript"/>
        </w:rPr>
        <w:t>st</w:t>
      </w:r>
      <w:r w:rsidR="003B6B03" w:rsidRPr="001640D5">
        <w:rPr>
          <w:rFonts w:ascii="Arial" w:hAnsi="Arial" w:cs="Arial"/>
          <w:color w:val="000000" w:themeColor="text1"/>
        </w:rPr>
        <w:t xml:space="preserve"> </w:t>
      </w:r>
      <w:r w:rsidR="00DA5239" w:rsidRPr="001640D5">
        <w:rPr>
          <w:rFonts w:ascii="Arial" w:hAnsi="Arial" w:cs="Arial"/>
          <w:color w:val="000000" w:themeColor="text1"/>
        </w:rPr>
        <w:t>c</w:t>
      </w:r>
      <w:r w:rsidR="00AA2563" w:rsidRPr="001640D5">
        <w:rPr>
          <w:rFonts w:ascii="Arial" w:hAnsi="Arial" w:cs="Arial"/>
          <w:color w:val="000000" w:themeColor="text1"/>
        </w:rPr>
        <w:t xml:space="preserve">ohort </w:t>
      </w:r>
      <w:r w:rsidR="003F6BF7" w:rsidRPr="001640D5">
        <w:rPr>
          <w:rFonts w:ascii="Arial" w:hAnsi="Arial" w:cs="Arial"/>
          <w:color w:val="000000" w:themeColor="text1"/>
        </w:rPr>
        <w:t xml:space="preserve">of Parliamentary </w:t>
      </w:r>
      <w:r w:rsidR="003142B8" w:rsidRPr="001640D5">
        <w:rPr>
          <w:rFonts w:ascii="Arial" w:hAnsi="Arial" w:cs="Arial"/>
          <w:color w:val="000000" w:themeColor="text1"/>
        </w:rPr>
        <w:t>Interns</w:t>
      </w:r>
      <w:r w:rsidR="00301452" w:rsidRPr="001640D5">
        <w:rPr>
          <w:rFonts w:ascii="Arial" w:hAnsi="Arial" w:cs="Arial"/>
          <w:color w:val="000000" w:themeColor="text1"/>
        </w:rPr>
        <w:t xml:space="preserve"> to Ottawa starting September </w:t>
      </w:r>
      <w:r w:rsidRPr="001640D5">
        <w:rPr>
          <w:rFonts w:ascii="Arial" w:hAnsi="Arial" w:cs="Arial"/>
          <w:color w:val="000000" w:themeColor="text1"/>
        </w:rPr>
        <w:t>8</w:t>
      </w:r>
      <w:r w:rsidR="00301452" w:rsidRPr="001640D5">
        <w:rPr>
          <w:rFonts w:ascii="Arial" w:hAnsi="Arial" w:cs="Arial"/>
          <w:color w:val="000000" w:themeColor="text1"/>
        </w:rPr>
        <w:t>, 20</w:t>
      </w:r>
      <w:r w:rsidRPr="001640D5">
        <w:rPr>
          <w:rFonts w:ascii="Arial" w:hAnsi="Arial" w:cs="Arial"/>
          <w:color w:val="000000" w:themeColor="text1"/>
        </w:rPr>
        <w:t>20</w:t>
      </w:r>
      <w:r w:rsidR="00301452" w:rsidRPr="001640D5">
        <w:rPr>
          <w:rFonts w:ascii="Arial" w:hAnsi="Arial" w:cs="Arial"/>
          <w:color w:val="000000" w:themeColor="text1"/>
        </w:rPr>
        <w:t xml:space="preserve">. This </w:t>
      </w:r>
      <w:r w:rsidR="00532055" w:rsidRPr="001640D5">
        <w:rPr>
          <w:rFonts w:ascii="Arial" w:hAnsi="Arial" w:cs="Arial"/>
          <w:color w:val="000000" w:themeColor="text1"/>
        </w:rPr>
        <w:t>impressive group of</w:t>
      </w:r>
      <w:r w:rsidR="00301452" w:rsidRPr="001640D5">
        <w:rPr>
          <w:rFonts w:ascii="Arial" w:hAnsi="Arial" w:cs="Arial"/>
          <w:color w:val="000000" w:themeColor="text1"/>
        </w:rPr>
        <w:t xml:space="preserve"> graduates </w:t>
      </w:r>
      <w:r w:rsidR="003142B8" w:rsidRPr="001640D5">
        <w:rPr>
          <w:rFonts w:ascii="Arial" w:hAnsi="Arial" w:cs="Arial"/>
          <w:color w:val="000000" w:themeColor="text1"/>
        </w:rPr>
        <w:t xml:space="preserve">can </w:t>
      </w:r>
      <w:r w:rsidR="00867F12" w:rsidRPr="001640D5">
        <w:rPr>
          <w:rFonts w:ascii="Arial" w:hAnsi="Arial" w:cs="Arial"/>
          <w:color w:val="000000" w:themeColor="text1"/>
        </w:rPr>
        <w:t>anticipate</w:t>
      </w:r>
      <w:r w:rsidR="003142B8" w:rsidRPr="001640D5">
        <w:rPr>
          <w:rFonts w:ascii="Arial" w:hAnsi="Arial" w:cs="Arial"/>
          <w:color w:val="000000" w:themeColor="text1"/>
        </w:rPr>
        <w:t xml:space="preserve"> </w:t>
      </w:r>
      <w:r w:rsidR="007520C6" w:rsidRPr="001640D5">
        <w:rPr>
          <w:rFonts w:ascii="Arial" w:hAnsi="Arial" w:cs="Arial"/>
          <w:color w:val="000000" w:themeColor="text1"/>
        </w:rPr>
        <w:t>a unique year of learning and change in a minority Parliament that is undergoing its own transformation.</w:t>
      </w:r>
      <w:r w:rsidR="003142B8" w:rsidRPr="001640D5">
        <w:rPr>
          <w:rFonts w:ascii="Arial" w:hAnsi="Arial" w:cs="Arial"/>
          <w:color w:val="000000" w:themeColor="text1"/>
        </w:rPr>
        <w:t xml:space="preserve"> </w:t>
      </w:r>
    </w:p>
    <w:p w14:paraId="1B2A56AE" w14:textId="625AA91B" w:rsidR="00314B10" w:rsidRDefault="00314B10" w:rsidP="00654DEE">
      <w:pPr>
        <w:widowControl w:val="0"/>
        <w:jc w:val="both"/>
        <w:rPr>
          <w:rFonts w:ascii="Arial" w:hAnsi="Arial" w:cs="Arial"/>
          <w:color w:val="000000" w:themeColor="text1"/>
        </w:rPr>
      </w:pPr>
    </w:p>
    <w:p w14:paraId="4B165F41" w14:textId="77777777" w:rsidR="004F2321" w:rsidRDefault="004F2321" w:rsidP="00654DEE">
      <w:pPr>
        <w:widowControl w:val="0"/>
        <w:jc w:val="both"/>
        <w:rPr>
          <w:rFonts w:ascii="Arial" w:hAnsi="Arial" w:cs="Arial"/>
          <w:color w:val="000000" w:themeColor="text1"/>
        </w:rPr>
      </w:pPr>
    </w:p>
    <w:p w14:paraId="5CC69349" w14:textId="0AE472AD" w:rsidR="00FA1454" w:rsidRPr="004F2321" w:rsidRDefault="00FA1454" w:rsidP="00654DEE">
      <w:pPr>
        <w:widowControl w:val="0"/>
        <w:jc w:val="both"/>
        <w:rPr>
          <w:rFonts w:ascii="Arial" w:hAnsi="Arial" w:cs="Arial"/>
          <w:i/>
          <w:iCs/>
          <w:color w:val="000000" w:themeColor="text1"/>
        </w:rPr>
      </w:pPr>
      <w:r w:rsidRPr="004F2321">
        <w:rPr>
          <w:rFonts w:ascii="Arial" w:hAnsi="Arial" w:cs="Arial"/>
          <w:i/>
          <w:iCs/>
          <w:color w:val="000000" w:themeColor="text1"/>
        </w:rPr>
        <w:lastRenderedPageBreak/>
        <w:t>Next year’s Parliamentary Interns are:</w:t>
      </w:r>
    </w:p>
    <w:p w14:paraId="73C19A33" w14:textId="77777777" w:rsidR="00A5478A" w:rsidRPr="001640D5" w:rsidRDefault="00A5478A" w:rsidP="00654DEE">
      <w:pPr>
        <w:widowControl w:val="0"/>
        <w:jc w:val="both"/>
        <w:rPr>
          <w:rFonts w:ascii="Arial" w:hAnsi="Arial" w:cs="Arial"/>
          <w:color w:val="000000" w:themeColor="text1"/>
          <w:lang w:val="en-US"/>
        </w:rPr>
      </w:pPr>
    </w:p>
    <w:p w14:paraId="291B7E17" w14:textId="557CF4FB" w:rsidR="00521E5C" w:rsidRPr="009748FA" w:rsidRDefault="00521E5C" w:rsidP="00654DEE">
      <w:pPr>
        <w:widowControl w:val="0"/>
        <w:rPr>
          <w:rFonts w:ascii="Arial" w:hAnsi="Arial" w:cs="Arial"/>
          <w:color w:val="000000" w:themeColor="text1"/>
        </w:rPr>
      </w:pPr>
      <w:proofErr w:type="spellStart"/>
      <w:r w:rsidRPr="009748FA">
        <w:rPr>
          <w:rFonts w:ascii="Arial" w:hAnsi="Arial" w:cs="Arial"/>
          <w:b/>
          <w:color w:val="000000" w:themeColor="text1"/>
        </w:rPr>
        <w:t>Somaya</w:t>
      </w:r>
      <w:proofErr w:type="spellEnd"/>
      <w:r w:rsidRPr="009748FA">
        <w:rPr>
          <w:rFonts w:ascii="Arial" w:hAnsi="Arial" w:cs="Arial"/>
          <w:b/>
          <w:color w:val="000000" w:themeColor="text1"/>
        </w:rPr>
        <w:t xml:space="preserve"> </w:t>
      </w:r>
      <w:proofErr w:type="spellStart"/>
      <w:r w:rsidRPr="009748FA">
        <w:rPr>
          <w:rFonts w:ascii="Arial" w:hAnsi="Arial" w:cs="Arial"/>
          <w:b/>
          <w:color w:val="000000" w:themeColor="text1"/>
        </w:rPr>
        <w:t>Amiri</w:t>
      </w:r>
      <w:proofErr w:type="spellEnd"/>
      <w:r w:rsidRPr="009748FA">
        <w:rPr>
          <w:rFonts w:ascii="Arial" w:hAnsi="Arial" w:cs="Arial"/>
          <w:color w:val="000000" w:themeColor="text1"/>
        </w:rPr>
        <w:t>, Maple Ridge, BC</w:t>
      </w:r>
    </w:p>
    <w:p w14:paraId="191EFAB8" w14:textId="77777777" w:rsidR="00E84098" w:rsidRDefault="00521E5C" w:rsidP="003277CD">
      <w:pPr>
        <w:widowControl w:val="0"/>
        <w:ind w:left="720"/>
        <w:rPr>
          <w:rFonts w:ascii="Arial" w:hAnsi="Arial" w:cs="Arial"/>
          <w:color w:val="000000" w:themeColor="text1"/>
        </w:rPr>
      </w:pPr>
      <w:r w:rsidRPr="009748FA">
        <w:rPr>
          <w:rFonts w:ascii="Arial" w:hAnsi="Arial" w:cs="Arial"/>
          <w:color w:val="000000" w:themeColor="text1"/>
        </w:rPr>
        <w:t xml:space="preserve">BA </w:t>
      </w:r>
      <w:r w:rsidR="003277CD">
        <w:rPr>
          <w:rFonts w:ascii="Arial" w:hAnsi="Arial" w:cs="Arial"/>
          <w:color w:val="000000" w:themeColor="text1"/>
        </w:rPr>
        <w:t xml:space="preserve">Honours </w:t>
      </w:r>
      <w:r w:rsidRPr="009748FA">
        <w:rPr>
          <w:rFonts w:ascii="Arial" w:hAnsi="Arial" w:cs="Arial"/>
          <w:color w:val="000000" w:themeColor="text1"/>
        </w:rPr>
        <w:t>(Political Science</w:t>
      </w:r>
      <w:r w:rsidR="003277CD">
        <w:rPr>
          <w:rFonts w:ascii="Arial" w:hAnsi="Arial" w:cs="Arial"/>
          <w:color w:val="000000" w:themeColor="text1"/>
        </w:rPr>
        <w:t>, Minor in French as a Second Language</w:t>
      </w:r>
      <w:r w:rsidRPr="009748FA">
        <w:rPr>
          <w:rFonts w:ascii="Arial" w:hAnsi="Arial" w:cs="Arial"/>
          <w:color w:val="000000" w:themeColor="text1"/>
        </w:rPr>
        <w:t xml:space="preserve">), </w:t>
      </w:r>
    </w:p>
    <w:p w14:paraId="1EC0FB58" w14:textId="4E5B2172" w:rsidR="00521E5C" w:rsidRPr="009748FA" w:rsidRDefault="00521E5C" w:rsidP="003277CD">
      <w:pPr>
        <w:widowControl w:val="0"/>
        <w:ind w:left="720"/>
        <w:rPr>
          <w:rFonts w:ascii="Arial" w:hAnsi="Arial" w:cs="Arial"/>
          <w:color w:val="000000" w:themeColor="text1"/>
        </w:rPr>
      </w:pPr>
      <w:r w:rsidRPr="009748FA">
        <w:rPr>
          <w:rFonts w:ascii="Arial" w:hAnsi="Arial" w:cs="Arial"/>
          <w:color w:val="000000" w:themeColor="text1"/>
        </w:rPr>
        <w:t>McGill University</w:t>
      </w:r>
    </w:p>
    <w:p w14:paraId="6C772147" w14:textId="77777777" w:rsidR="00521E5C" w:rsidRPr="009748FA" w:rsidRDefault="00521E5C" w:rsidP="00654DEE">
      <w:pPr>
        <w:widowControl w:val="0"/>
        <w:rPr>
          <w:rFonts w:ascii="Arial" w:hAnsi="Arial" w:cs="Arial"/>
          <w:b/>
          <w:color w:val="000000" w:themeColor="text1"/>
        </w:rPr>
      </w:pPr>
    </w:p>
    <w:p w14:paraId="3144977B" w14:textId="29D06C3A" w:rsidR="00521E5C" w:rsidRPr="0087753B" w:rsidRDefault="00521E5C" w:rsidP="00654DEE">
      <w:pPr>
        <w:widowControl w:val="0"/>
        <w:rPr>
          <w:rFonts w:ascii="Arial" w:hAnsi="Arial" w:cs="Arial"/>
          <w:color w:val="000000" w:themeColor="text1"/>
        </w:rPr>
      </w:pPr>
      <w:r w:rsidRPr="0087753B">
        <w:rPr>
          <w:rFonts w:ascii="Arial" w:hAnsi="Arial" w:cs="Arial"/>
          <w:b/>
          <w:color w:val="000000" w:themeColor="text1"/>
        </w:rPr>
        <w:t>Amélie Cossette</w:t>
      </w:r>
      <w:r w:rsidRPr="0087753B">
        <w:rPr>
          <w:rFonts w:ascii="Arial" w:hAnsi="Arial" w:cs="Arial"/>
          <w:color w:val="000000" w:themeColor="text1"/>
        </w:rPr>
        <w:t xml:space="preserve">, </w:t>
      </w:r>
      <w:r w:rsidRPr="0087753B">
        <w:rPr>
          <w:rFonts w:ascii="Arial" w:hAnsi="Arial" w:cs="Arial"/>
          <w:bCs/>
          <w:color w:val="000000" w:themeColor="text1"/>
        </w:rPr>
        <w:t>Shawinigan, QC</w:t>
      </w:r>
    </w:p>
    <w:p w14:paraId="2F7418BC" w14:textId="44BB1DBC" w:rsidR="00521E5C" w:rsidRPr="00127D3A" w:rsidRDefault="00521E5C" w:rsidP="00654DEE">
      <w:pPr>
        <w:widowControl w:val="0"/>
        <w:ind w:left="720"/>
        <w:rPr>
          <w:rFonts w:ascii="Arial" w:hAnsi="Arial" w:cs="Arial"/>
          <w:color w:val="000000" w:themeColor="text1"/>
        </w:rPr>
      </w:pPr>
      <w:proofErr w:type="spellStart"/>
      <w:r w:rsidRPr="00127D3A">
        <w:rPr>
          <w:rFonts w:ascii="Arial" w:hAnsi="Arial" w:cs="Arial"/>
          <w:color w:val="000000" w:themeColor="text1"/>
        </w:rPr>
        <w:t>BS</w:t>
      </w:r>
      <w:r w:rsidR="00127D3A" w:rsidRPr="00127D3A">
        <w:rPr>
          <w:rFonts w:ascii="Arial" w:hAnsi="Arial" w:cs="Arial"/>
          <w:color w:val="000000" w:themeColor="text1"/>
        </w:rPr>
        <w:t>ocSc</w:t>
      </w:r>
      <w:proofErr w:type="spellEnd"/>
      <w:r w:rsidRPr="00127D3A">
        <w:rPr>
          <w:rFonts w:ascii="Arial" w:hAnsi="Arial" w:cs="Arial"/>
          <w:color w:val="000000" w:themeColor="text1"/>
        </w:rPr>
        <w:t xml:space="preserve"> (</w:t>
      </w:r>
      <w:r w:rsidR="00127D3A" w:rsidRPr="00127D3A">
        <w:rPr>
          <w:rFonts w:ascii="Arial" w:hAnsi="Arial" w:cs="Arial"/>
          <w:color w:val="000000" w:themeColor="text1"/>
        </w:rPr>
        <w:t>Conflict Studies and Human Rights</w:t>
      </w:r>
      <w:r w:rsidRPr="00127D3A">
        <w:rPr>
          <w:rFonts w:ascii="Arial" w:hAnsi="Arial" w:cs="Arial"/>
          <w:color w:val="000000" w:themeColor="text1"/>
        </w:rPr>
        <w:t xml:space="preserve">), </w:t>
      </w:r>
      <w:r w:rsidR="00E84098">
        <w:rPr>
          <w:rFonts w:ascii="Arial" w:hAnsi="Arial" w:cs="Arial"/>
          <w:color w:val="000000" w:themeColor="text1"/>
        </w:rPr>
        <w:t>University of Ottawa</w:t>
      </w:r>
    </w:p>
    <w:p w14:paraId="13E5AFFA" w14:textId="77777777" w:rsidR="00521E5C" w:rsidRPr="00127D3A" w:rsidRDefault="00521E5C" w:rsidP="00654DEE">
      <w:pPr>
        <w:widowControl w:val="0"/>
        <w:rPr>
          <w:rFonts w:ascii="Arial" w:hAnsi="Arial" w:cs="Arial"/>
          <w:color w:val="000000" w:themeColor="text1"/>
        </w:rPr>
      </w:pPr>
    </w:p>
    <w:p w14:paraId="6D9CCED4" w14:textId="0ADFE3E6" w:rsidR="00521E5C" w:rsidRPr="001640D5" w:rsidRDefault="00521E5C" w:rsidP="00654DEE">
      <w:pPr>
        <w:widowControl w:val="0"/>
        <w:rPr>
          <w:rFonts w:ascii="Arial" w:hAnsi="Arial" w:cs="Arial"/>
          <w:color w:val="000000" w:themeColor="text1"/>
        </w:rPr>
      </w:pPr>
      <w:r w:rsidRPr="001640D5">
        <w:rPr>
          <w:rFonts w:ascii="Arial" w:hAnsi="Arial" w:cs="Arial"/>
          <w:b/>
          <w:color w:val="000000" w:themeColor="text1"/>
        </w:rPr>
        <w:t>Gabrielle Feldmann</w:t>
      </w:r>
      <w:r w:rsidRPr="001640D5">
        <w:rPr>
          <w:rFonts w:ascii="Arial" w:hAnsi="Arial" w:cs="Arial"/>
          <w:color w:val="000000" w:themeColor="text1"/>
        </w:rPr>
        <w:t>, Waterloo, ON</w:t>
      </w:r>
    </w:p>
    <w:p w14:paraId="101CDDCF" w14:textId="77777777" w:rsidR="00E84098" w:rsidRDefault="00521E5C" w:rsidP="00E84098">
      <w:pPr>
        <w:widowControl w:val="0"/>
        <w:ind w:left="720"/>
        <w:rPr>
          <w:rFonts w:ascii="Arial" w:hAnsi="Arial" w:cs="Arial"/>
          <w:color w:val="000000" w:themeColor="text1"/>
        </w:rPr>
      </w:pPr>
      <w:proofErr w:type="spellStart"/>
      <w:r w:rsidRPr="001640D5">
        <w:rPr>
          <w:rFonts w:ascii="Arial" w:hAnsi="Arial" w:cs="Arial"/>
          <w:color w:val="000000" w:themeColor="text1"/>
        </w:rPr>
        <w:t>BSocSc</w:t>
      </w:r>
      <w:proofErr w:type="spellEnd"/>
      <w:r w:rsidRPr="001640D5">
        <w:rPr>
          <w:rFonts w:ascii="Arial" w:hAnsi="Arial" w:cs="Arial"/>
          <w:color w:val="000000" w:themeColor="text1"/>
        </w:rPr>
        <w:t xml:space="preserve"> Joint Honours (Public Administration and Political Science), </w:t>
      </w:r>
    </w:p>
    <w:p w14:paraId="21B713F7" w14:textId="54851253" w:rsidR="00521E5C" w:rsidRPr="001640D5" w:rsidRDefault="00521E5C" w:rsidP="00E84098">
      <w:pPr>
        <w:widowControl w:val="0"/>
        <w:ind w:left="720"/>
        <w:rPr>
          <w:rFonts w:ascii="Arial" w:hAnsi="Arial" w:cs="Arial"/>
          <w:color w:val="000000" w:themeColor="text1"/>
        </w:rPr>
      </w:pPr>
      <w:r w:rsidRPr="001640D5">
        <w:rPr>
          <w:rFonts w:ascii="Arial" w:hAnsi="Arial" w:cs="Arial"/>
          <w:color w:val="000000" w:themeColor="text1"/>
        </w:rPr>
        <w:t>University of Ottawa</w:t>
      </w:r>
    </w:p>
    <w:p w14:paraId="07859D89" w14:textId="77777777" w:rsidR="00521E5C" w:rsidRPr="001640D5" w:rsidRDefault="00521E5C" w:rsidP="00654DEE">
      <w:pPr>
        <w:widowControl w:val="0"/>
        <w:rPr>
          <w:rFonts w:ascii="Arial" w:hAnsi="Arial" w:cs="Arial"/>
          <w:color w:val="000000" w:themeColor="text1"/>
        </w:rPr>
      </w:pPr>
    </w:p>
    <w:p w14:paraId="2BF94A17" w14:textId="0CD1772C" w:rsidR="00521E5C" w:rsidRPr="001640D5" w:rsidRDefault="00521E5C" w:rsidP="00654DEE">
      <w:pPr>
        <w:widowControl w:val="0"/>
        <w:rPr>
          <w:rFonts w:ascii="Arial" w:hAnsi="Arial" w:cs="Arial"/>
          <w:color w:val="000000" w:themeColor="text1"/>
        </w:rPr>
      </w:pPr>
      <w:proofErr w:type="spellStart"/>
      <w:r w:rsidRPr="001640D5">
        <w:rPr>
          <w:rFonts w:ascii="Arial" w:hAnsi="Arial" w:cs="Arial"/>
          <w:b/>
          <w:color w:val="000000" w:themeColor="text1"/>
        </w:rPr>
        <w:t>Valere</w:t>
      </w:r>
      <w:proofErr w:type="spellEnd"/>
      <w:r w:rsidRPr="001640D5">
        <w:rPr>
          <w:rFonts w:ascii="Arial" w:hAnsi="Arial" w:cs="Arial"/>
          <w:b/>
          <w:color w:val="000000" w:themeColor="text1"/>
        </w:rPr>
        <w:t xml:space="preserve"> Gaspard,</w:t>
      </w:r>
      <w:r w:rsidRPr="001640D5">
        <w:rPr>
          <w:rFonts w:ascii="Arial" w:hAnsi="Arial" w:cs="Arial"/>
          <w:color w:val="000000" w:themeColor="text1"/>
        </w:rPr>
        <w:t xml:space="preserve"> </w:t>
      </w:r>
      <w:r w:rsidR="0024650D" w:rsidRPr="001640D5">
        <w:rPr>
          <w:rFonts w:ascii="Arial" w:hAnsi="Arial" w:cs="Arial"/>
          <w:color w:val="000000" w:themeColor="text1"/>
        </w:rPr>
        <w:t>Leamington, ON</w:t>
      </w:r>
    </w:p>
    <w:p w14:paraId="159C2C79" w14:textId="2192A619" w:rsidR="00521E5C" w:rsidRPr="001640D5" w:rsidRDefault="00521E5C" w:rsidP="00654DEE">
      <w:pPr>
        <w:widowControl w:val="0"/>
        <w:ind w:left="720"/>
        <w:rPr>
          <w:rFonts w:ascii="Arial" w:hAnsi="Arial" w:cs="Arial"/>
          <w:color w:val="000000" w:themeColor="text1"/>
        </w:rPr>
      </w:pPr>
      <w:r w:rsidRPr="001640D5">
        <w:rPr>
          <w:rFonts w:ascii="Arial" w:hAnsi="Arial" w:cs="Arial"/>
          <w:color w:val="000000" w:themeColor="text1"/>
        </w:rPr>
        <w:t>BA Honours (Political Science</w:t>
      </w:r>
      <w:r w:rsidR="003277CD">
        <w:rPr>
          <w:rFonts w:ascii="Arial" w:hAnsi="Arial" w:cs="Arial"/>
          <w:color w:val="000000" w:themeColor="text1"/>
        </w:rPr>
        <w:t>,</w:t>
      </w:r>
      <w:r w:rsidRPr="001640D5">
        <w:rPr>
          <w:rFonts w:ascii="Arial" w:hAnsi="Arial" w:cs="Arial"/>
          <w:color w:val="000000" w:themeColor="text1"/>
        </w:rPr>
        <w:t xml:space="preserve"> Major in Philosophy), Western University</w:t>
      </w:r>
    </w:p>
    <w:p w14:paraId="2362E8D0" w14:textId="77777777" w:rsidR="00521E5C" w:rsidRPr="001640D5" w:rsidRDefault="00521E5C" w:rsidP="00654DEE">
      <w:pPr>
        <w:widowControl w:val="0"/>
        <w:rPr>
          <w:rFonts w:ascii="Arial" w:hAnsi="Arial" w:cs="Arial"/>
          <w:b/>
          <w:color w:val="000000" w:themeColor="text1"/>
        </w:rPr>
      </w:pPr>
    </w:p>
    <w:p w14:paraId="248A38A6" w14:textId="1F0F83B6" w:rsidR="00521E5C" w:rsidRPr="001640D5" w:rsidRDefault="00521E5C" w:rsidP="00654DEE">
      <w:pPr>
        <w:widowControl w:val="0"/>
        <w:rPr>
          <w:rFonts w:ascii="Arial" w:hAnsi="Arial" w:cs="Arial"/>
          <w:color w:val="000000" w:themeColor="text1"/>
          <w:lang w:val="fr-CA"/>
        </w:rPr>
      </w:pPr>
      <w:r w:rsidRPr="001640D5">
        <w:rPr>
          <w:rFonts w:ascii="Arial" w:hAnsi="Arial" w:cs="Arial"/>
          <w:b/>
          <w:color w:val="000000" w:themeColor="text1"/>
          <w:lang w:val="fr-CA"/>
        </w:rPr>
        <w:t>Olga Goulet-Doyon</w:t>
      </w:r>
      <w:r w:rsidRPr="001640D5">
        <w:rPr>
          <w:rFonts w:ascii="Arial" w:hAnsi="Arial" w:cs="Arial"/>
          <w:color w:val="000000" w:themeColor="text1"/>
          <w:lang w:val="fr-CA"/>
        </w:rPr>
        <w:t>, Saint-Joseph-de-Beauce, QC</w:t>
      </w:r>
    </w:p>
    <w:p w14:paraId="65ABFDE9" w14:textId="09D7F682" w:rsidR="00521E5C" w:rsidRPr="001640D5" w:rsidRDefault="00521E5C" w:rsidP="00654DEE">
      <w:pPr>
        <w:widowControl w:val="0"/>
        <w:rPr>
          <w:rFonts w:ascii="Arial" w:hAnsi="Arial" w:cs="Arial"/>
          <w:color w:val="000000" w:themeColor="text1"/>
          <w:lang w:val="fr-CA"/>
        </w:rPr>
      </w:pPr>
      <w:r w:rsidRPr="001640D5">
        <w:rPr>
          <w:rFonts w:ascii="Arial" w:hAnsi="Arial" w:cs="Arial"/>
          <w:color w:val="000000" w:themeColor="text1"/>
          <w:lang w:val="fr-CA"/>
        </w:rPr>
        <w:tab/>
        <w:t>BA (Sciences politiques), Université Laval</w:t>
      </w:r>
    </w:p>
    <w:p w14:paraId="1238CA09" w14:textId="6F84C1F6" w:rsidR="00521E5C" w:rsidRPr="001640D5" w:rsidRDefault="00521E5C" w:rsidP="00654DEE">
      <w:pPr>
        <w:widowControl w:val="0"/>
        <w:rPr>
          <w:rFonts w:ascii="Arial" w:hAnsi="Arial" w:cs="Arial"/>
          <w:color w:val="000000" w:themeColor="text1"/>
          <w:lang w:val="fr-CA"/>
        </w:rPr>
      </w:pPr>
      <w:r w:rsidRPr="001640D5">
        <w:rPr>
          <w:rFonts w:ascii="Arial" w:hAnsi="Arial" w:cs="Arial"/>
          <w:color w:val="000000" w:themeColor="text1"/>
          <w:lang w:val="fr-CA"/>
        </w:rPr>
        <w:tab/>
        <w:t>MA (</w:t>
      </w:r>
      <w:proofErr w:type="spellStart"/>
      <w:r w:rsidRPr="001640D5">
        <w:rPr>
          <w:rFonts w:ascii="Arial" w:hAnsi="Arial" w:cs="Arial"/>
          <w:color w:val="000000" w:themeColor="text1"/>
          <w:lang w:val="fr-CA"/>
        </w:rPr>
        <w:t>Political</w:t>
      </w:r>
      <w:proofErr w:type="spellEnd"/>
      <w:r w:rsidRPr="001640D5">
        <w:rPr>
          <w:rFonts w:ascii="Arial" w:hAnsi="Arial" w:cs="Arial"/>
          <w:color w:val="000000" w:themeColor="text1"/>
          <w:lang w:val="fr-CA"/>
        </w:rPr>
        <w:t xml:space="preserve"> Science), </w:t>
      </w:r>
      <w:proofErr w:type="spellStart"/>
      <w:r w:rsidRPr="001640D5">
        <w:rPr>
          <w:rFonts w:ascii="Arial" w:hAnsi="Arial" w:cs="Arial"/>
          <w:color w:val="000000" w:themeColor="text1"/>
          <w:lang w:val="fr-CA"/>
        </w:rPr>
        <w:t>University</w:t>
      </w:r>
      <w:proofErr w:type="spellEnd"/>
      <w:r w:rsidRPr="001640D5">
        <w:rPr>
          <w:rFonts w:ascii="Arial" w:hAnsi="Arial" w:cs="Arial"/>
          <w:color w:val="000000" w:themeColor="text1"/>
          <w:lang w:val="fr-CA"/>
        </w:rPr>
        <w:t xml:space="preserve"> of Toronto</w:t>
      </w:r>
    </w:p>
    <w:p w14:paraId="27AB6E73" w14:textId="77777777" w:rsidR="00521E5C" w:rsidRPr="001640D5" w:rsidRDefault="00521E5C" w:rsidP="00654DEE">
      <w:pPr>
        <w:widowControl w:val="0"/>
        <w:rPr>
          <w:rFonts w:ascii="Arial" w:hAnsi="Arial" w:cs="Arial"/>
          <w:b/>
          <w:color w:val="000000" w:themeColor="text1"/>
          <w:lang w:val="fr-CA"/>
        </w:rPr>
      </w:pPr>
    </w:p>
    <w:p w14:paraId="76B8E793" w14:textId="6247AA5B" w:rsidR="00521E5C" w:rsidRPr="001640D5" w:rsidRDefault="00521E5C" w:rsidP="00654DEE">
      <w:pPr>
        <w:widowControl w:val="0"/>
        <w:rPr>
          <w:rFonts w:ascii="Arial" w:hAnsi="Arial" w:cs="Arial"/>
          <w:color w:val="000000" w:themeColor="text1"/>
        </w:rPr>
      </w:pPr>
      <w:r w:rsidRPr="001640D5">
        <w:rPr>
          <w:rFonts w:ascii="Arial" w:hAnsi="Arial" w:cs="Arial"/>
          <w:b/>
          <w:color w:val="000000" w:themeColor="text1"/>
        </w:rPr>
        <w:t>Hanna Hughes</w:t>
      </w:r>
      <w:r w:rsidRPr="001640D5">
        <w:rPr>
          <w:rFonts w:ascii="Arial" w:hAnsi="Arial" w:cs="Arial"/>
          <w:color w:val="000000" w:themeColor="text1"/>
        </w:rPr>
        <w:t>, Prince George, BC</w:t>
      </w:r>
    </w:p>
    <w:p w14:paraId="2E98DC47" w14:textId="4FCF7CC5" w:rsidR="00521E5C" w:rsidRPr="001640D5" w:rsidRDefault="00521E5C" w:rsidP="00654DEE">
      <w:pPr>
        <w:widowControl w:val="0"/>
        <w:ind w:left="720"/>
        <w:rPr>
          <w:rFonts w:ascii="Arial" w:hAnsi="Arial" w:cs="Arial"/>
          <w:color w:val="000000" w:themeColor="text1"/>
        </w:rPr>
      </w:pPr>
      <w:r w:rsidRPr="001640D5">
        <w:rPr>
          <w:rFonts w:ascii="Arial" w:hAnsi="Arial" w:cs="Arial"/>
          <w:color w:val="000000" w:themeColor="text1"/>
        </w:rPr>
        <w:t>B</w:t>
      </w:r>
      <w:r w:rsidR="00EB76D8" w:rsidRPr="001640D5">
        <w:rPr>
          <w:rFonts w:ascii="Arial" w:hAnsi="Arial" w:cs="Arial"/>
          <w:color w:val="000000" w:themeColor="text1"/>
        </w:rPr>
        <w:t>A</w:t>
      </w:r>
      <w:r w:rsidRPr="001640D5">
        <w:rPr>
          <w:rFonts w:ascii="Arial" w:hAnsi="Arial" w:cs="Arial"/>
          <w:color w:val="000000" w:themeColor="text1"/>
        </w:rPr>
        <w:t xml:space="preserve"> (Political Science and International Studies), University of Northern British Columbia</w:t>
      </w:r>
    </w:p>
    <w:p w14:paraId="39475C98" w14:textId="77777777" w:rsidR="00521E5C" w:rsidRPr="001640D5" w:rsidRDefault="00521E5C" w:rsidP="00654DEE">
      <w:pPr>
        <w:widowControl w:val="0"/>
        <w:rPr>
          <w:rFonts w:ascii="Arial" w:hAnsi="Arial" w:cs="Arial"/>
          <w:b/>
          <w:color w:val="000000" w:themeColor="text1"/>
        </w:rPr>
      </w:pPr>
    </w:p>
    <w:p w14:paraId="01B81408" w14:textId="35CF1388" w:rsidR="00521E5C" w:rsidRPr="001640D5" w:rsidRDefault="00521E5C" w:rsidP="00654DEE">
      <w:pPr>
        <w:widowControl w:val="0"/>
        <w:rPr>
          <w:rFonts w:ascii="Arial" w:hAnsi="Arial" w:cs="Arial"/>
          <w:color w:val="000000" w:themeColor="text1"/>
        </w:rPr>
      </w:pPr>
      <w:r w:rsidRPr="001640D5">
        <w:rPr>
          <w:rFonts w:ascii="Arial" w:hAnsi="Arial" w:cs="Arial"/>
          <w:b/>
          <w:color w:val="000000" w:themeColor="text1"/>
        </w:rPr>
        <w:t xml:space="preserve">Daniel </w:t>
      </w:r>
      <w:proofErr w:type="spellStart"/>
      <w:r w:rsidRPr="001640D5">
        <w:rPr>
          <w:rFonts w:ascii="Arial" w:hAnsi="Arial" w:cs="Arial"/>
          <w:b/>
          <w:color w:val="000000" w:themeColor="text1"/>
        </w:rPr>
        <w:t>Lukac</w:t>
      </w:r>
      <w:proofErr w:type="spellEnd"/>
      <w:r w:rsidRPr="001640D5">
        <w:rPr>
          <w:rFonts w:ascii="Arial" w:hAnsi="Arial" w:cs="Arial"/>
          <w:color w:val="000000" w:themeColor="text1"/>
        </w:rPr>
        <w:t>, Dawson Creek, BC</w:t>
      </w:r>
    </w:p>
    <w:p w14:paraId="0DE51E19" w14:textId="217F35E7" w:rsidR="00521E5C" w:rsidRPr="001640D5" w:rsidRDefault="00521E5C" w:rsidP="00654DEE">
      <w:pPr>
        <w:widowControl w:val="0"/>
        <w:rPr>
          <w:rFonts w:ascii="Arial" w:hAnsi="Arial" w:cs="Arial"/>
          <w:color w:val="000000" w:themeColor="text1"/>
        </w:rPr>
      </w:pPr>
      <w:r w:rsidRPr="001640D5">
        <w:rPr>
          <w:rFonts w:ascii="Arial" w:hAnsi="Arial" w:cs="Arial"/>
          <w:color w:val="000000" w:themeColor="text1"/>
        </w:rPr>
        <w:tab/>
        <w:t>BA (Political Science), University of Northern British Columbia</w:t>
      </w:r>
    </w:p>
    <w:p w14:paraId="29C0587D" w14:textId="77777777" w:rsidR="00521E5C" w:rsidRPr="001640D5" w:rsidRDefault="00521E5C" w:rsidP="00654DEE">
      <w:pPr>
        <w:widowControl w:val="0"/>
        <w:rPr>
          <w:rFonts w:ascii="Arial" w:hAnsi="Arial" w:cs="Arial"/>
          <w:color w:val="000000" w:themeColor="text1"/>
        </w:rPr>
      </w:pPr>
      <w:r w:rsidRPr="001640D5">
        <w:rPr>
          <w:rFonts w:ascii="Arial" w:hAnsi="Arial" w:cs="Arial"/>
          <w:color w:val="000000" w:themeColor="text1"/>
        </w:rPr>
        <w:tab/>
        <w:t>Certificate (Cultural Planning), University of British Columbia Extended Learning</w:t>
      </w:r>
    </w:p>
    <w:p w14:paraId="530F6EC1" w14:textId="44B2AE96" w:rsidR="00521E5C" w:rsidRPr="001640D5" w:rsidRDefault="00521E5C" w:rsidP="00654DEE">
      <w:pPr>
        <w:widowControl w:val="0"/>
        <w:rPr>
          <w:rFonts w:ascii="Arial" w:hAnsi="Arial" w:cs="Arial"/>
          <w:color w:val="000000" w:themeColor="text1"/>
        </w:rPr>
      </w:pPr>
      <w:r w:rsidRPr="001640D5">
        <w:rPr>
          <w:rFonts w:ascii="Arial" w:hAnsi="Arial" w:cs="Arial"/>
          <w:color w:val="000000" w:themeColor="text1"/>
        </w:rPr>
        <w:tab/>
        <w:t>MA (Political Science), Queen’s University</w:t>
      </w:r>
    </w:p>
    <w:p w14:paraId="1218B690" w14:textId="77777777" w:rsidR="00521E5C" w:rsidRPr="001640D5" w:rsidRDefault="00521E5C" w:rsidP="00654DEE">
      <w:pPr>
        <w:widowControl w:val="0"/>
        <w:rPr>
          <w:rFonts w:ascii="Arial" w:hAnsi="Arial" w:cs="Arial"/>
          <w:color w:val="000000" w:themeColor="text1"/>
        </w:rPr>
      </w:pPr>
    </w:p>
    <w:p w14:paraId="59205A9F" w14:textId="0EDED23A" w:rsidR="00521E5C" w:rsidRPr="001640D5" w:rsidRDefault="00521E5C" w:rsidP="00654DEE">
      <w:pPr>
        <w:widowControl w:val="0"/>
        <w:rPr>
          <w:rFonts w:ascii="Arial" w:hAnsi="Arial" w:cs="Arial"/>
          <w:color w:val="000000" w:themeColor="text1"/>
        </w:rPr>
      </w:pPr>
      <w:r w:rsidRPr="001640D5">
        <w:rPr>
          <w:rFonts w:ascii="Arial" w:hAnsi="Arial" w:cs="Arial"/>
          <w:b/>
          <w:color w:val="000000" w:themeColor="text1"/>
        </w:rPr>
        <w:t xml:space="preserve">Samuel </w:t>
      </w:r>
      <w:proofErr w:type="spellStart"/>
      <w:r w:rsidRPr="001640D5">
        <w:rPr>
          <w:rFonts w:ascii="Arial" w:hAnsi="Arial" w:cs="Arial"/>
          <w:b/>
          <w:color w:val="000000" w:themeColor="text1"/>
        </w:rPr>
        <w:t>Maclennan</w:t>
      </w:r>
      <w:proofErr w:type="spellEnd"/>
      <w:r w:rsidRPr="001640D5">
        <w:rPr>
          <w:rFonts w:ascii="Arial" w:hAnsi="Arial" w:cs="Arial"/>
          <w:color w:val="000000" w:themeColor="text1"/>
        </w:rPr>
        <w:t>, Calgary, AB</w:t>
      </w:r>
    </w:p>
    <w:p w14:paraId="49417B53" w14:textId="617B384F" w:rsidR="00521E5C" w:rsidRPr="001640D5" w:rsidRDefault="00521E5C" w:rsidP="00654DEE">
      <w:pPr>
        <w:widowControl w:val="0"/>
        <w:rPr>
          <w:rFonts w:ascii="Arial" w:hAnsi="Arial" w:cs="Arial"/>
          <w:color w:val="000000" w:themeColor="text1"/>
        </w:rPr>
      </w:pPr>
      <w:r w:rsidRPr="001640D5">
        <w:rPr>
          <w:rFonts w:ascii="Arial" w:hAnsi="Arial" w:cs="Arial"/>
          <w:color w:val="000000" w:themeColor="text1"/>
        </w:rPr>
        <w:tab/>
        <w:t>BSc Honours (Life Sciences and Religious Studies), Queen’s University</w:t>
      </w:r>
    </w:p>
    <w:p w14:paraId="7024F8C4" w14:textId="69CE8B18" w:rsidR="00521E5C" w:rsidRPr="001640D5" w:rsidRDefault="00521E5C" w:rsidP="00654DEE">
      <w:pPr>
        <w:widowControl w:val="0"/>
        <w:rPr>
          <w:rFonts w:ascii="Arial" w:hAnsi="Arial" w:cs="Arial"/>
          <w:color w:val="000000" w:themeColor="text1"/>
        </w:rPr>
      </w:pPr>
      <w:r w:rsidRPr="001640D5">
        <w:rPr>
          <w:rFonts w:ascii="Arial" w:hAnsi="Arial" w:cs="Arial"/>
          <w:color w:val="000000" w:themeColor="text1"/>
        </w:rPr>
        <w:tab/>
        <w:t>MA (Religious Studies), Queen’s University</w:t>
      </w:r>
    </w:p>
    <w:p w14:paraId="55685A55" w14:textId="77777777" w:rsidR="00521E5C" w:rsidRPr="001640D5" w:rsidRDefault="00521E5C" w:rsidP="00654DEE">
      <w:pPr>
        <w:widowControl w:val="0"/>
        <w:rPr>
          <w:rFonts w:ascii="Arial" w:hAnsi="Arial" w:cs="Arial"/>
          <w:b/>
          <w:color w:val="000000" w:themeColor="text1"/>
        </w:rPr>
      </w:pPr>
    </w:p>
    <w:p w14:paraId="1F5E54B5" w14:textId="11195733" w:rsidR="00521E5C" w:rsidRPr="001640D5" w:rsidRDefault="00521E5C" w:rsidP="00654DEE">
      <w:pPr>
        <w:widowControl w:val="0"/>
        <w:rPr>
          <w:rFonts w:ascii="Arial" w:hAnsi="Arial" w:cs="Arial"/>
          <w:color w:val="000000" w:themeColor="text1"/>
        </w:rPr>
      </w:pPr>
      <w:r w:rsidRPr="001640D5">
        <w:rPr>
          <w:rFonts w:ascii="Arial" w:hAnsi="Arial" w:cs="Arial"/>
          <w:b/>
          <w:color w:val="000000" w:themeColor="text1"/>
        </w:rPr>
        <w:t>Tristan Masson</w:t>
      </w:r>
      <w:r w:rsidRPr="001640D5">
        <w:rPr>
          <w:rFonts w:ascii="Arial" w:hAnsi="Arial" w:cs="Arial"/>
          <w:color w:val="000000" w:themeColor="text1"/>
        </w:rPr>
        <w:t>, Winnipeg, MB</w:t>
      </w:r>
    </w:p>
    <w:p w14:paraId="57D5ABD9" w14:textId="00719148" w:rsidR="00521E5C" w:rsidRPr="001640D5" w:rsidRDefault="00521E5C" w:rsidP="00654DEE">
      <w:pPr>
        <w:widowControl w:val="0"/>
        <w:ind w:left="720"/>
        <w:rPr>
          <w:rFonts w:ascii="Arial" w:hAnsi="Arial" w:cs="Arial"/>
          <w:color w:val="000000" w:themeColor="text1"/>
        </w:rPr>
      </w:pPr>
      <w:r w:rsidRPr="001640D5">
        <w:rPr>
          <w:rFonts w:ascii="Arial" w:hAnsi="Arial" w:cs="Arial"/>
          <w:color w:val="000000" w:themeColor="text1"/>
        </w:rPr>
        <w:t>BA Honours (Political Science, Minor Sustainability Studies), Concordia University</w:t>
      </w:r>
    </w:p>
    <w:p w14:paraId="3B2E87A3" w14:textId="77777777" w:rsidR="00521E5C" w:rsidRPr="001640D5" w:rsidRDefault="00521E5C" w:rsidP="00654DEE">
      <w:pPr>
        <w:widowControl w:val="0"/>
        <w:ind w:left="720"/>
        <w:rPr>
          <w:rFonts w:ascii="Arial" w:hAnsi="Arial" w:cs="Arial"/>
          <w:color w:val="000000" w:themeColor="text1"/>
        </w:rPr>
      </w:pPr>
      <w:r w:rsidRPr="001640D5">
        <w:rPr>
          <w:rFonts w:ascii="Arial" w:hAnsi="Arial" w:cs="Arial"/>
          <w:color w:val="000000" w:themeColor="text1"/>
        </w:rPr>
        <w:t>MPhil (International Relations and Politics), Cambridge University</w:t>
      </w:r>
    </w:p>
    <w:p w14:paraId="03165B6D" w14:textId="77777777" w:rsidR="00521E5C" w:rsidRPr="001640D5" w:rsidRDefault="00521E5C" w:rsidP="004F2321">
      <w:pPr>
        <w:widowControl w:val="0"/>
        <w:rPr>
          <w:rFonts w:ascii="Arial" w:hAnsi="Arial" w:cs="Arial"/>
          <w:color w:val="000000" w:themeColor="text1"/>
        </w:rPr>
      </w:pPr>
    </w:p>
    <w:p w14:paraId="0BBE0498" w14:textId="2141BE10" w:rsidR="00521E5C" w:rsidRPr="001640D5" w:rsidRDefault="00521E5C" w:rsidP="004F2321">
      <w:pPr>
        <w:widowControl w:val="0"/>
        <w:rPr>
          <w:rFonts w:ascii="Arial" w:hAnsi="Arial" w:cs="Arial"/>
          <w:color w:val="000000" w:themeColor="text1"/>
        </w:rPr>
      </w:pPr>
      <w:r w:rsidRPr="001640D5">
        <w:rPr>
          <w:rFonts w:ascii="Arial" w:hAnsi="Arial" w:cs="Arial"/>
          <w:b/>
          <w:color w:val="000000" w:themeColor="text1"/>
        </w:rPr>
        <w:t xml:space="preserve">Christelle </w:t>
      </w:r>
      <w:proofErr w:type="spellStart"/>
      <w:r w:rsidRPr="001640D5">
        <w:rPr>
          <w:rFonts w:ascii="Arial" w:hAnsi="Arial" w:cs="Arial"/>
          <w:b/>
          <w:color w:val="000000" w:themeColor="text1"/>
        </w:rPr>
        <w:t>Tessono</w:t>
      </w:r>
      <w:proofErr w:type="spellEnd"/>
      <w:r w:rsidRPr="001640D5">
        <w:rPr>
          <w:rFonts w:ascii="Arial" w:hAnsi="Arial" w:cs="Arial"/>
          <w:color w:val="000000" w:themeColor="text1"/>
        </w:rPr>
        <w:t>, Montréal, QC</w:t>
      </w:r>
    </w:p>
    <w:p w14:paraId="79B3AFEE" w14:textId="6AA0C7A1" w:rsidR="005070A1" w:rsidRPr="005070A1" w:rsidRDefault="00521E5C" w:rsidP="004F2321">
      <w:pPr>
        <w:widowControl w:val="0"/>
        <w:rPr>
          <w:rFonts w:ascii="Arial" w:hAnsi="Arial" w:cs="Arial"/>
          <w:color w:val="000000" w:themeColor="text1"/>
        </w:rPr>
      </w:pPr>
      <w:r w:rsidRPr="001640D5">
        <w:rPr>
          <w:rFonts w:ascii="Arial" w:hAnsi="Arial" w:cs="Arial"/>
          <w:color w:val="000000" w:themeColor="text1"/>
        </w:rPr>
        <w:tab/>
        <w:t>BA (Political Science, Minor History), McGill Universit</w:t>
      </w:r>
      <w:r w:rsidR="005070A1">
        <w:rPr>
          <w:rFonts w:ascii="Arial" w:hAnsi="Arial" w:cs="Arial"/>
          <w:color w:val="000000" w:themeColor="text1"/>
        </w:rPr>
        <w:t>y</w:t>
      </w:r>
    </w:p>
    <w:p w14:paraId="24EF7725" w14:textId="77777777" w:rsidR="004F2321" w:rsidRDefault="004F2321" w:rsidP="004F2321">
      <w:pPr>
        <w:pStyle w:val="Heading1"/>
        <w:keepNext w:val="0"/>
        <w:widowControl w:val="0"/>
        <w:rPr>
          <w:color w:val="000000" w:themeColor="text1"/>
        </w:rPr>
      </w:pPr>
    </w:p>
    <w:p w14:paraId="3C1764B2" w14:textId="77777777" w:rsidR="004F2321" w:rsidRDefault="004F2321" w:rsidP="004F2321">
      <w:pPr>
        <w:pStyle w:val="Heading1"/>
        <w:keepNext w:val="0"/>
        <w:widowControl w:val="0"/>
        <w:rPr>
          <w:color w:val="000000" w:themeColor="text1"/>
        </w:rPr>
      </w:pPr>
    </w:p>
    <w:p w14:paraId="652F9CEE" w14:textId="77777777" w:rsidR="004F2321" w:rsidRDefault="004F2321" w:rsidP="004F2321">
      <w:pPr>
        <w:pStyle w:val="Heading1"/>
        <w:keepNext w:val="0"/>
        <w:widowControl w:val="0"/>
        <w:rPr>
          <w:color w:val="000000" w:themeColor="text1"/>
        </w:rPr>
      </w:pPr>
    </w:p>
    <w:p w14:paraId="2F8CA13A" w14:textId="77777777" w:rsidR="004F2321" w:rsidRDefault="004F2321" w:rsidP="004F2321">
      <w:pPr>
        <w:pStyle w:val="Heading1"/>
        <w:keepNext w:val="0"/>
        <w:widowControl w:val="0"/>
        <w:rPr>
          <w:color w:val="000000" w:themeColor="text1"/>
        </w:rPr>
      </w:pPr>
    </w:p>
    <w:p w14:paraId="6A61D75A" w14:textId="77777777" w:rsidR="004F2321" w:rsidRDefault="004F2321" w:rsidP="004F2321">
      <w:pPr>
        <w:pStyle w:val="Heading1"/>
        <w:keepNext w:val="0"/>
        <w:widowControl w:val="0"/>
        <w:rPr>
          <w:color w:val="000000" w:themeColor="text1"/>
        </w:rPr>
      </w:pPr>
    </w:p>
    <w:p w14:paraId="09C99203" w14:textId="3B100708" w:rsidR="004F2321" w:rsidRDefault="004F2321" w:rsidP="004F2321">
      <w:pPr>
        <w:pStyle w:val="Heading1"/>
        <w:keepNext w:val="0"/>
        <w:widowControl w:val="0"/>
        <w:rPr>
          <w:color w:val="000000" w:themeColor="text1"/>
        </w:rPr>
      </w:pPr>
    </w:p>
    <w:p w14:paraId="70EA7E7E" w14:textId="77777777" w:rsidR="004F2321" w:rsidRPr="004F2321" w:rsidRDefault="004F2321" w:rsidP="004F2321"/>
    <w:p w14:paraId="5B051C19" w14:textId="468F7D5F" w:rsidR="00B50FC6" w:rsidRPr="00315BA4" w:rsidRDefault="00B50FC6" w:rsidP="004F2321">
      <w:pPr>
        <w:pStyle w:val="Heading1"/>
        <w:keepNext w:val="0"/>
        <w:widowControl w:val="0"/>
        <w:rPr>
          <w:color w:val="000000" w:themeColor="text1"/>
        </w:rPr>
      </w:pPr>
      <w:r w:rsidRPr="00315BA4">
        <w:rPr>
          <w:color w:val="000000" w:themeColor="text1"/>
        </w:rPr>
        <w:lastRenderedPageBreak/>
        <w:t>Sponsors and Friends, 2019-2020</w:t>
      </w:r>
    </w:p>
    <w:p w14:paraId="0753E4F6" w14:textId="133CB6D3" w:rsidR="00B50FC6" w:rsidRPr="00474E7A" w:rsidRDefault="00B50FC6" w:rsidP="004F2321">
      <w:pPr>
        <w:pStyle w:val="Heading3"/>
        <w:keepNext w:val="0"/>
        <w:widowControl w:val="0"/>
        <w:rPr>
          <w:color w:val="000000" w:themeColor="text1"/>
        </w:rPr>
      </w:pPr>
      <w:r w:rsidRPr="00474E7A">
        <w:rPr>
          <w:color w:val="000000" w:themeColor="text1"/>
        </w:rPr>
        <w:t>Platinum</w:t>
      </w:r>
    </w:p>
    <w:p w14:paraId="38836FA2" w14:textId="77777777" w:rsidR="00B50FC6" w:rsidRPr="00474E7A" w:rsidRDefault="00B50FC6" w:rsidP="004F2321">
      <w:pPr>
        <w:widowControl w:val="0"/>
        <w:ind w:right="-238"/>
        <w:rPr>
          <w:rFonts w:ascii="Arial" w:hAnsi="Arial" w:cs="Arial"/>
          <w:color w:val="000000" w:themeColor="text1"/>
          <w:sz w:val="22"/>
          <w:szCs w:val="22"/>
        </w:rPr>
      </w:pPr>
      <w:r w:rsidRPr="00474E7A">
        <w:rPr>
          <w:rFonts w:ascii="Arial" w:hAnsi="Arial" w:cs="Arial"/>
          <w:color w:val="000000" w:themeColor="text1"/>
          <w:sz w:val="22"/>
          <w:szCs w:val="22"/>
        </w:rPr>
        <w:t>BMO Financial Group / BMO Groupe Financier</w:t>
      </w:r>
    </w:p>
    <w:p w14:paraId="255E7185" w14:textId="48F28A89" w:rsidR="00B50FC6" w:rsidRPr="00474E7A" w:rsidRDefault="00B50FC6" w:rsidP="004F2321">
      <w:pPr>
        <w:widowControl w:val="0"/>
        <w:ind w:right="-924"/>
        <w:rPr>
          <w:rFonts w:ascii="Arial" w:hAnsi="Arial" w:cs="Arial"/>
          <w:i/>
          <w:iCs/>
          <w:color w:val="000000" w:themeColor="text1"/>
          <w:sz w:val="22"/>
          <w:szCs w:val="22"/>
        </w:rPr>
      </w:pPr>
      <w:r w:rsidRPr="00474E7A">
        <w:rPr>
          <w:rFonts w:ascii="Arial" w:hAnsi="Arial" w:cs="Arial"/>
          <w:color w:val="000000" w:themeColor="text1"/>
          <w:sz w:val="22"/>
          <w:szCs w:val="22"/>
        </w:rPr>
        <w:t xml:space="preserve">Social Sciences and Humanities Research Council of Canada </w:t>
      </w:r>
    </w:p>
    <w:p w14:paraId="3335C2B9" w14:textId="1B3E87F5" w:rsidR="00B50FC6" w:rsidRPr="00474E7A" w:rsidRDefault="00B50FC6" w:rsidP="004F2321">
      <w:pPr>
        <w:pStyle w:val="Heading3"/>
        <w:keepNext w:val="0"/>
        <w:widowControl w:val="0"/>
        <w:spacing w:before="120"/>
        <w:rPr>
          <w:color w:val="000000" w:themeColor="text1"/>
        </w:rPr>
      </w:pPr>
      <w:r w:rsidRPr="00474E7A">
        <w:rPr>
          <w:color w:val="000000" w:themeColor="text1"/>
        </w:rPr>
        <w:t xml:space="preserve">Gold </w:t>
      </w:r>
    </w:p>
    <w:p w14:paraId="39037968" w14:textId="77777777" w:rsidR="008238FC" w:rsidRPr="00474E7A" w:rsidRDefault="008238FC" w:rsidP="004F2321">
      <w:pPr>
        <w:pStyle w:val="BodyText2"/>
        <w:widowControl w:val="0"/>
        <w:spacing w:after="0" w:line="240" w:lineRule="auto"/>
        <w:ind w:right="-238"/>
        <w:rPr>
          <w:rFonts w:ascii="Arial" w:hAnsi="Arial" w:cs="Arial"/>
          <w:iCs/>
          <w:color w:val="000000" w:themeColor="text1"/>
          <w:sz w:val="22"/>
          <w:szCs w:val="22"/>
        </w:rPr>
      </w:pPr>
      <w:r w:rsidRPr="00474E7A">
        <w:rPr>
          <w:rFonts w:ascii="Arial" w:hAnsi="Arial" w:cs="Arial"/>
          <w:color w:val="000000" w:themeColor="text1"/>
          <w:sz w:val="22"/>
          <w:szCs w:val="22"/>
        </w:rPr>
        <w:t>Bombardier Inc.</w:t>
      </w:r>
    </w:p>
    <w:p w14:paraId="55556645" w14:textId="1BB97D04" w:rsidR="008238FC" w:rsidRPr="00474E7A" w:rsidRDefault="008238FC" w:rsidP="004F2321">
      <w:pPr>
        <w:pStyle w:val="BodyText2"/>
        <w:widowControl w:val="0"/>
        <w:spacing w:after="0" w:line="240" w:lineRule="auto"/>
        <w:ind w:right="-238"/>
        <w:rPr>
          <w:rFonts w:ascii="Arial" w:hAnsi="Arial" w:cs="Arial"/>
          <w:iCs/>
          <w:color w:val="000000" w:themeColor="text1"/>
          <w:sz w:val="22"/>
          <w:szCs w:val="22"/>
        </w:rPr>
      </w:pPr>
      <w:r w:rsidRPr="00474E7A">
        <w:rPr>
          <w:rFonts w:ascii="Arial" w:hAnsi="Arial" w:cs="Arial"/>
          <w:color w:val="000000" w:themeColor="text1"/>
          <w:sz w:val="22"/>
          <w:szCs w:val="22"/>
        </w:rPr>
        <w:t>Canadian Bankers Association /</w:t>
      </w:r>
    </w:p>
    <w:p w14:paraId="48413697" w14:textId="35FDD4BA" w:rsidR="008238FC" w:rsidRPr="007D7FB2" w:rsidRDefault="008238FC" w:rsidP="004F2321">
      <w:pPr>
        <w:widowControl w:val="0"/>
        <w:ind w:right="-639"/>
        <w:rPr>
          <w:rFonts w:ascii="Arial" w:hAnsi="Arial" w:cs="Arial"/>
          <w:color w:val="000000" w:themeColor="text1"/>
          <w:sz w:val="22"/>
          <w:szCs w:val="22"/>
        </w:rPr>
      </w:pPr>
      <w:r w:rsidRPr="007D7FB2">
        <w:rPr>
          <w:rFonts w:ascii="Arial" w:hAnsi="Arial" w:cs="Arial"/>
          <w:color w:val="000000" w:themeColor="text1"/>
          <w:sz w:val="22"/>
          <w:szCs w:val="22"/>
        </w:rPr>
        <w:t xml:space="preserve">Canadian Life and Health Insurance Association </w:t>
      </w:r>
    </w:p>
    <w:p w14:paraId="08D80A50" w14:textId="65D6A7FA"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Canadian Real Estate Association </w:t>
      </w:r>
    </w:p>
    <w:p w14:paraId="63104F2A" w14:textId="77777777" w:rsidR="008238FC" w:rsidRPr="00654DEE" w:rsidRDefault="008238FC" w:rsidP="004F2321">
      <w:pPr>
        <w:widowControl w:val="0"/>
        <w:ind w:right="-238"/>
        <w:rPr>
          <w:rFonts w:ascii="Arial" w:hAnsi="Arial" w:cs="Arial"/>
          <w:color w:val="000000" w:themeColor="text1"/>
          <w:sz w:val="22"/>
          <w:szCs w:val="22"/>
        </w:rPr>
      </w:pPr>
      <w:r w:rsidRPr="00654DEE">
        <w:rPr>
          <w:rFonts w:ascii="Arial" w:hAnsi="Arial" w:cs="Arial"/>
          <w:color w:val="000000" w:themeColor="text1"/>
          <w:sz w:val="22"/>
          <w:szCs w:val="22"/>
        </w:rPr>
        <w:t>CN</w:t>
      </w:r>
    </w:p>
    <w:p w14:paraId="03B9EFA1" w14:textId="77777777" w:rsidR="008238FC" w:rsidRPr="00654DEE" w:rsidRDefault="008238FC" w:rsidP="004F2321">
      <w:pPr>
        <w:widowControl w:val="0"/>
        <w:ind w:right="-641"/>
        <w:rPr>
          <w:rFonts w:ascii="Arial" w:hAnsi="Arial" w:cs="Arial"/>
          <w:i/>
          <w:iCs/>
          <w:color w:val="000000" w:themeColor="text1"/>
          <w:sz w:val="22"/>
          <w:szCs w:val="22"/>
        </w:rPr>
      </w:pPr>
      <w:r w:rsidRPr="00654DEE">
        <w:rPr>
          <w:rFonts w:ascii="Arial" w:hAnsi="Arial" w:cs="Arial"/>
          <w:color w:val="000000" w:themeColor="text1"/>
          <w:sz w:val="22"/>
          <w:szCs w:val="22"/>
        </w:rPr>
        <w:t xml:space="preserve">CropLife Canada </w:t>
      </w:r>
    </w:p>
    <w:p w14:paraId="0511D69C" w14:textId="77777777" w:rsidR="00B50FC6" w:rsidRPr="00654DEE" w:rsidRDefault="00B50FC6" w:rsidP="004F2321">
      <w:pPr>
        <w:pStyle w:val="Heading3"/>
        <w:keepNext w:val="0"/>
        <w:widowControl w:val="0"/>
        <w:spacing w:before="120"/>
        <w:rPr>
          <w:color w:val="000000" w:themeColor="text1"/>
        </w:rPr>
      </w:pPr>
      <w:r w:rsidRPr="00654DEE">
        <w:rPr>
          <w:color w:val="000000" w:themeColor="text1"/>
        </w:rPr>
        <w:t>Silver / Argent</w:t>
      </w:r>
    </w:p>
    <w:p w14:paraId="6AB08144" w14:textId="77777777" w:rsidR="008238FC" w:rsidRPr="00654DEE" w:rsidRDefault="008238FC" w:rsidP="004F2321">
      <w:pPr>
        <w:widowControl w:val="0"/>
        <w:ind w:right="-238"/>
        <w:rPr>
          <w:rFonts w:ascii="Arial" w:hAnsi="Arial" w:cs="Arial"/>
          <w:color w:val="000000" w:themeColor="text1"/>
          <w:sz w:val="22"/>
          <w:szCs w:val="22"/>
        </w:rPr>
      </w:pPr>
      <w:proofErr w:type="spellStart"/>
      <w:r w:rsidRPr="00654DEE">
        <w:rPr>
          <w:rFonts w:ascii="Arial" w:hAnsi="Arial" w:cs="Arial"/>
          <w:color w:val="000000" w:themeColor="text1"/>
          <w:sz w:val="22"/>
          <w:szCs w:val="22"/>
        </w:rPr>
        <w:t>BIOTECanada</w:t>
      </w:r>
      <w:proofErr w:type="spellEnd"/>
    </w:p>
    <w:p w14:paraId="105BECCA" w14:textId="76F71BCD"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Business Development Bank of Canada </w:t>
      </w:r>
    </w:p>
    <w:p w14:paraId="3197C81E" w14:textId="00F27C97"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Canadian Automobile Dealers Association </w:t>
      </w:r>
    </w:p>
    <w:p w14:paraId="26E4EC5C" w14:textId="71A25CBB"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Canadian Health Food Association </w:t>
      </w:r>
    </w:p>
    <w:p w14:paraId="374C4782" w14:textId="77777777"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Canadian Media Producers Association</w:t>
      </w:r>
    </w:p>
    <w:p w14:paraId="04602803" w14:textId="7CCC74C2"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Chartered Professional Accountants Canada </w:t>
      </w:r>
    </w:p>
    <w:p w14:paraId="77EBB023" w14:textId="4AA82166"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Chicken Farmers of Canada </w:t>
      </w:r>
    </w:p>
    <w:p w14:paraId="27D11FA2" w14:textId="77777777"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CIBC</w:t>
      </w:r>
    </w:p>
    <w:p w14:paraId="1CB75981" w14:textId="2F1627B0"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Consumer Health Products Canada</w:t>
      </w:r>
    </w:p>
    <w:p w14:paraId="40F16090" w14:textId="77777777" w:rsidR="008238FC" w:rsidRPr="007D7FB2" w:rsidRDefault="008238FC" w:rsidP="004F2321">
      <w:pPr>
        <w:widowControl w:val="0"/>
        <w:ind w:right="-238"/>
        <w:rPr>
          <w:rFonts w:ascii="Arial" w:hAnsi="Arial" w:cs="Arial"/>
          <w:color w:val="000000" w:themeColor="text1"/>
          <w:sz w:val="22"/>
          <w:szCs w:val="22"/>
        </w:rPr>
      </w:pPr>
      <w:proofErr w:type="spellStart"/>
      <w:r w:rsidRPr="007D7FB2">
        <w:rPr>
          <w:rFonts w:ascii="Arial" w:hAnsi="Arial" w:cs="Arial"/>
          <w:color w:val="000000" w:themeColor="text1"/>
          <w:sz w:val="22"/>
          <w:szCs w:val="22"/>
        </w:rPr>
        <w:t>Fondation</w:t>
      </w:r>
      <w:proofErr w:type="spellEnd"/>
      <w:r w:rsidRPr="007D7FB2">
        <w:rPr>
          <w:rFonts w:ascii="Arial" w:hAnsi="Arial" w:cs="Arial"/>
          <w:color w:val="000000" w:themeColor="text1"/>
          <w:sz w:val="22"/>
          <w:szCs w:val="22"/>
        </w:rPr>
        <w:t xml:space="preserve"> Desjardins</w:t>
      </w:r>
    </w:p>
    <w:p w14:paraId="07123EB8" w14:textId="7FFD5869"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Forest Products Association of Canada </w:t>
      </w:r>
    </w:p>
    <w:p w14:paraId="61FCDA7B" w14:textId="3535AD4E"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Innovative Medicines Canada </w:t>
      </w:r>
    </w:p>
    <w:p w14:paraId="3C567F05" w14:textId="77777777"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Microsoft</w:t>
      </w:r>
    </w:p>
    <w:p w14:paraId="5D53B097" w14:textId="6746583C"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RBC Financial Group </w:t>
      </w:r>
    </w:p>
    <w:p w14:paraId="6EAA7F86" w14:textId="24864530" w:rsidR="008238FC" w:rsidRDefault="008238FC" w:rsidP="004F2321">
      <w:pPr>
        <w:widowControl w:val="0"/>
        <w:ind w:right="-238"/>
        <w:rPr>
          <w:rFonts w:ascii="Arial" w:hAnsi="Arial" w:cs="Arial"/>
          <w:color w:val="000000" w:themeColor="text1"/>
          <w:sz w:val="22"/>
          <w:szCs w:val="22"/>
        </w:rPr>
      </w:pPr>
      <w:r w:rsidRPr="00B36506">
        <w:rPr>
          <w:rFonts w:ascii="Arial" w:hAnsi="Arial" w:cs="Arial"/>
          <w:color w:val="000000" w:themeColor="text1"/>
          <w:sz w:val="22"/>
          <w:szCs w:val="22"/>
        </w:rPr>
        <w:t xml:space="preserve">TD Bank Financial Group </w:t>
      </w:r>
    </w:p>
    <w:p w14:paraId="4E19129C" w14:textId="7909A020" w:rsidR="00DE1419" w:rsidRPr="00B36506" w:rsidRDefault="00DE1419" w:rsidP="004F2321">
      <w:pPr>
        <w:widowControl w:val="0"/>
        <w:ind w:right="-238"/>
        <w:rPr>
          <w:rFonts w:ascii="Arial" w:hAnsi="Arial" w:cs="Arial"/>
          <w:color w:val="000000" w:themeColor="text1"/>
          <w:sz w:val="22"/>
          <w:szCs w:val="22"/>
        </w:rPr>
      </w:pPr>
      <w:r>
        <w:rPr>
          <w:rFonts w:ascii="Arial" w:hAnsi="Arial" w:cs="Arial"/>
          <w:color w:val="000000" w:themeColor="text1"/>
          <w:sz w:val="22"/>
          <w:szCs w:val="22"/>
        </w:rPr>
        <w:t>UNIFOR</w:t>
      </w:r>
    </w:p>
    <w:p w14:paraId="1DEB1C63" w14:textId="5EBB402B" w:rsidR="008238FC" w:rsidRPr="007D7FB2" w:rsidRDefault="008238FC" w:rsidP="004F2321">
      <w:pPr>
        <w:widowControl w:val="0"/>
        <w:ind w:right="-238"/>
        <w:rPr>
          <w:rFonts w:ascii="Arial" w:hAnsi="Arial" w:cs="Arial"/>
          <w:color w:val="000000" w:themeColor="text1"/>
          <w:sz w:val="22"/>
          <w:szCs w:val="22"/>
        </w:rPr>
      </w:pPr>
      <w:r w:rsidRPr="007D7FB2">
        <w:rPr>
          <w:rFonts w:ascii="Arial" w:hAnsi="Arial" w:cs="Arial"/>
          <w:color w:val="000000" w:themeColor="text1"/>
          <w:sz w:val="22"/>
          <w:szCs w:val="22"/>
        </w:rPr>
        <w:t xml:space="preserve">Universities Canada </w:t>
      </w:r>
    </w:p>
    <w:p w14:paraId="6C7D656B" w14:textId="77777777" w:rsidR="00B50FC6" w:rsidRPr="007D7FB2" w:rsidRDefault="00B50FC6" w:rsidP="004F2321">
      <w:pPr>
        <w:pStyle w:val="Heading3"/>
        <w:keepNext w:val="0"/>
        <w:widowControl w:val="0"/>
        <w:spacing w:before="120"/>
        <w:rPr>
          <w:color w:val="000000" w:themeColor="text1"/>
        </w:rPr>
      </w:pPr>
      <w:r w:rsidRPr="007D7FB2">
        <w:rPr>
          <w:color w:val="000000" w:themeColor="text1"/>
        </w:rPr>
        <w:t>Bronze</w:t>
      </w:r>
    </w:p>
    <w:p w14:paraId="21A8AA1E" w14:textId="77777777" w:rsidR="00B50FC6" w:rsidRPr="007D7FB2" w:rsidRDefault="00B50FC6" w:rsidP="004F2321">
      <w:pPr>
        <w:widowControl w:val="0"/>
        <w:ind w:right="-238"/>
        <w:rPr>
          <w:rFonts w:ascii="Arial" w:hAnsi="Arial" w:cs="Arial"/>
          <w:iCs/>
          <w:color w:val="000000" w:themeColor="text1"/>
          <w:sz w:val="22"/>
          <w:szCs w:val="22"/>
        </w:rPr>
      </w:pPr>
      <w:r w:rsidRPr="007D7FB2">
        <w:rPr>
          <w:rFonts w:ascii="Arial" w:hAnsi="Arial" w:cs="Arial"/>
          <w:iCs/>
          <w:color w:val="000000" w:themeColor="text1"/>
          <w:sz w:val="22"/>
          <w:szCs w:val="22"/>
        </w:rPr>
        <w:t>Canadian Canola Growers Association</w:t>
      </w:r>
    </w:p>
    <w:p w14:paraId="5E92F845" w14:textId="509995E0" w:rsidR="00B50FC6" w:rsidRPr="007D7FB2" w:rsidRDefault="00B50FC6" w:rsidP="00B36506">
      <w:pPr>
        <w:widowControl w:val="0"/>
        <w:ind w:right="-238"/>
        <w:rPr>
          <w:rFonts w:ascii="Arial" w:hAnsi="Arial" w:cs="Arial"/>
          <w:iCs/>
          <w:color w:val="000000" w:themeColor="text1"/>
          <w:sz w:val="22"/>
          <w:szCs w:val="22"/>
        </w:rPr>
      </w:pPr>
      <w:r w:rsidRPr="007D7FB2">
        <w:rPr>
          <w:rFonts w:ascii="Arial" w:hAnsi="Arial" w:cs="Arial"/>
          <w:color w:val="000000" w:themeColor="text1"/>
          <w:sz w:val="22"/>
          <w:szCs w:val="22"/>
        </w:rPr>
        <w:t xml:space="preserve">Canadian Credit Union Association </w:t>
      </w:r>
    </w:p>
    <w:p w14:paraId="474B51D2" w14:textId="2F178D90" w:rsidR="00B50FC6" w:rsidRPr="007D7FB2" w:rsidRDefault="00B50FC6" w:rsidP="00B36506">
      <w:pPr>
        <w:widowControl w:val="0"/>
        <w:ind w:right="-238"/>
        <w:rPr>
          <w:rFonts w:ascii="Arial" w:hAnsi="Arial" w:cs="Arial"/>
          <w:iCs/>
          <w:color w:val="000000" w:themeColor="text1"/>
          <w:sz w:val="22"/>
          <w:szCs w:val="22"/>
        </w:rPr>
      </w:pPr>
      <w:r w:rsidRPr="007D7FB2">
        <w:rPr>
          <w:rFonts w:ascii="Arial" w:hAnsi="Arial" w:cs="Arial"/>
          <w:iCs/>
          <w:color w:val="000000" w:themeColor="text1"/>
          <w:sz w:val="22"/>
          <w:szCs w:val="22"/>
        </w:rPr>
        <w:t xml:space="preserve">Civic Engagement Foundation </w:t>
      </w:r>
    </w:p>
    <w:p w14:paraId="1FF8F735" w14:textId="22D2B117" w:rsidR="00B50FC6" w:rsidRPr="00654DEE" w:rsidRDefault="00B50FC6" w:rsidP="00B36506">
      <w:pPr>
        <w:widowControl w:val="0"/>
        <w:ind w:right="-238"/>
        <w:rPr>
          <w:rFonts w:ascii="Arial" w:hAnsi="Arial" w:cs="Arial"/>
          <w:iCs/>
          <w:color w:val="000000" w:themeColor="text1"/>
          <w:sz w:val="22"/>
          <w:szCs w:val="22"/>
        </w:rPr>
      </w:pPr>
      <w:r w:rsidRPr="00654DEE">
        <w:rPr>
          <w:rFonts w:ascii="Arial" w:hAnsi="Arial" w:cs="Arial"/>
          <w:iCs/>
          <w:color w:val="000000" w:themeColor="text1"/>
          <w:sz w:val="22"/>
          <w:szCs w:val="22"/>
        </w:rPr>
        <w:t>Co</w:t>
      </w:r>
      <w:r w:rsidR="008238FC" w:rsidRPr="00654DEE">
        <w:rPr>
          <w:rFonts w:ascii="Arial" w:hAnsi="Arial" w:cs="Arial"/>
          <w:iCs/>
          <w:color w:val="000000" w:themeColor="text1"/>
          <w:sz w:val="22"/>
          <w:szCs w:val="22"/>
        </w:rPr>
        <w:t>-</w:t>
      </w:r>
      <w:r w:rsidRPr="00654DEE">
        <w:rPr>
          <w:rFonts w:ascii="Arial" w:hAnsi="Arial" w:cs="Arial"/>
          <w:iCs/>
          <w:color w:val="000000" w:themeColor="text1"/>
          <w:sz w:val="22"/>
          <w:szCs w:val="22"/>
        </w:rPr>
        <w:t xml:space="preserve">operatives and </w:t>
      </w:r>
      <w:proofErr w:type="spellStart"/>
      <w:r w:rsidRPr="00654DEE">
        <w:rPr>
          <w:rFonts w:ascii="Arial" w:hAnsi="Arial" w:cs="Arial"/>
          <w:iCs/>
          <w:color w:val="000000" w:themeColor="text1"/>
          <w:sz w:val="22"/>
          <w:szCs w:val="22"/>
        </w:rPr>
        <w:t>Mutuals</w:t>
      </w:r>
      <w:proofErr w:type="spellEnd"/>
      <w:r w:rsidRPr="00654DEE">
        <w:rPr>
          <w:rFonts w:ascii="Arial" w:hAnsi="Arial" w:cs="Arial"/>
          <w:iCs/>
          <w:color w:val="000000" w:themeColor="text1"/>
          <w:sz w:val="22"/>
          <w:szCs w:val="22"/>
        </w:rPr>
        <w:t xml:space="preserve"> Canada</w:t>
      </w:r>
    </w:p>
    <w:p w14:paraId="2F8ECE91" w14:textId="6FF8343D" w:rsidR="00B50FC6" w:rsidRPr="00654DEE" w:rsidRDefault="00B50FC6" w:rsidP="00B36506">
      <w:pPr>
        <w:widowControl w:val="0"/>
        <w:ind w:right="-238"/>
        <w:rPr>
          <w:rFonts w:ascii="Arial" w:hAnsi="Arial" w:cs="Arial"/>
          <w:iCs/>
          <w:color w:val="000000" w:themeColor="text1"/>
          <w:sz w:val="22"/>
          <w:szCs w:val="22"/>
        </w:rPr>
      </w:pPr>
      <w:r w:rsidRPr="00654DEE">
        <w:rPr>
          <w:rFonts w:ascii="Arial" w:hAnsi="Arial" w:cs="Arial"/>
          <w:iCs/>
          <w:color w:val="000000" w:themeColor="text1"/>
          <w:sz w:val="22"/>
          <w:szCs w:val="22"/>
        </w:rPr>
        <w:t>Estée Lauder Inc.</w:t>
      </w:r>
    </w:p>
    <w:p w14:paraId="14974C06" w14:textId="77777777" w:rsidR="00B50FC6" w:rsidRPr="00654DEE" w:rsidRDefault="00B50FC6" w:rsidP="00B36506">
      <w:pPr>
        <w:widowControl w:val="0"/>
        <w:ind w:right="-238"/>
        <w:rPr>
          <w:rFonts w:ascii="Arial" w:hAnsi="Arial" w:cs="Arial"/>
          <w:iCs/>
          <w:color w:val="000000" w:themeColor="text1"/>
          <w:sz w:val="22"/>
          <w:szCs w:val="22"/>
        </w:rPr>
      </w:pPr>
      <w:r w:rsidRPr="00654DEE">
        <w:rPr>
          <w:rFonts w:ascii="Arial" w:hAnsi="Arial" w:cs="Arial"/>
          <w:iCs/>
          <w:color w:val="000000" w:themeColor="text1"/>
          <w:sz w:val="22"/>
          <w:szCs w:val="22"/>
        </w:rPr>
        <w:t>Genworth Financial</w:t>
      </w:r>
    </w:p>
    <w:p w14:paraId="0B4C3044" w14:textId="77777777" w:rsidR="00B50FC6" w:rsidRPr="00654DEE" w:rsidRDefault="00B50FC6" w:rsidP="00B36506">
      <w:pPr>
        <w:widowControl w:val="0"/>
        <w:ind w:right="-238"/>
        <w:rPr>
          <w:rFonts w:ascii="Arial" w:hAnsi="Arial" w:cs="Arial"/>
          <w:color w:val="000000" w:themeColor="text1"/>
          <w:sz w:val="22"/>
          <w:szCs w:val="22"/>
        </w:rPr>
      </w:pPr>
      <w:r w:rsidRPr="00654DEE">
        <w:rPr>
          <w:rFonts w:ascii="Arial" w:hAnsi="Arial" w:cs="Arial"/>
          <w:color w:val="000000" w:themeColor="text1"/>
          <w:sz w:val="22"/>
          <w:szCs w:val="22"/>
        </w:rPr>
        <w:t>Rogers</w:t>
      </w:r>
    </w:p>
    <w:p w14:paraId="5924C3B0" w14:textId="0A8CB529" w:rsidR="00B50FC6" w:rsidRPr="00654DEE" w:rsidRDefault="00B50FC6" w:rsidP="00B36506">
      <w:pPr>
        <w:widowControl w:val="0"/>
        <w:ind w:right="-238"/>
        <w:rPr>
          <w:rFonts w:ascii="Arial" w:hAnsi="Arial" w:cs="Arial"/>
          <w:color w:val="000000" w:themeColor="text1"/>
          <w:sz w:val="22"/>
          <w:szCs w:val="22"/>
        </w:rPr>
      </w:pPr>
      <w:r w:rsidRPr="00654DEE">
        <w:rPr>
          <w:rFonts w:ascii="Arial" w:hAnsi="Arial" w:cs="Arial"/>
          <w:color w:val="000000" w:themeColor="text1"/>
          <w:sz w:val="22"/>
          <w:szCs w:val="22"/>
        </w:rPr>
        <w:t>Scotiabank</w:t>
      </w:r>
    </w:p>
    <w:p w14:paraId="110B036E" w14:textId="77777777" w:rsidR="00B50FC6" w:rsidRPr="007D7FB2" w:rsidRDefault="00B50FC6" w:rsidP="00B36506">
      <w:pPr>
        <w:pStyle w:val="BodyText"/>
        <w:widowControl w:val="0"/>
        <w:spacing w:before="120"/>
        <w:ind w:right="-238"/>
        <w:rPr>
          <w:b/>
          <w:bCs/>
          <w:i/>
          <w:iCs/>
          <w:color w:val="000000" w:themeColor="text1"/>
        </w:rPr>
      </w:pPr>
      <w:r w:rsidRPr="007D7FB2">
        <w:rPr>
          <w:b/>
          <w:bCs/>
          <w:i/>
          <w:iCs/>
          <w:color w:val="000000" w:themeColor="text1"/>
        </w:rPr>
        <w:t>Friends / Amis</w:t>
      </w:r>
    </w:p>
    <w:p w14:paraId="477CC482" w14:textId="07E09454" w:rsidR="008238FC" w:rsidRPr="007D7FB2" w:rsidRDefault="008238FC" w:rsidP="00B36506">
      <w:pPr>
        <w:pStyle w:val="BodyText"/>
        <w:widowControl w:val="0"/>
        <w:ind w:right="-240"/>
        <w:rPr>
          <w:color w:val="000000" w:themeColor="text1"/>
        </w:rPr>
      </w:pPr>
      <w:r w:rsidRPr="007D7FB2">
        <w:rPr>
          <w:color w:val="000000" w:themeColor="text1"/>
        </w:rPr>
        <w:t xml:space="preserve">British High Commission Ottawa </w:t>
      </w:r>
    </w:p>
    <w:p w14:paraId="188B943C" w14:textId="77777777" w:rsidR="008238FC" w:rsidRPr="00654DEE" w:rsidRDefault="008238FC" w:rsidP="00B36506">
      <w:pPr>
        <w:pStyle w:val="BodyText"/>
        <w:widowControl w:val="0"/>
        <w:ind w:right="-240"/>
        <w:rPr>
          <w:color w:val="000000" w:themeColor="text1"/>
        </w:rPr>
      </w:pPr>
      <w:r w:rsidRPr="00654DEE">
        <w:rPr>
          <w:color w:val="000000" w:themeColor="text1"/>
        </w:rPr>
        <w:t>Canadian North</w:t>
      </w:r>
    </w:p>
    <w:p w14:paraId="3DC26F94" w14:textId="4DA70D3E" w:rsidR="008238FC" w:rsidRPr="00654DEE" w:rsidRDefault="008238FC" w:rsidP="00B36506">
      <w:pPr>
        <w:pStyle w:val="BodyText"/>
        <w:widowControl w:val="0"/>
        <w:ind w:right="-240"/>
        <w:rPr>
          <w:color w:val="000000" w:themeColor="text1"/>
        </w:rPr>
      </w:pPr>
      <w:r w:rsidRPr="00654DEE">
        <w:rPr>
          <w:color w:val="000000" w:themeColor="text1"/>
        </w:rPr>
        <w:t xml:space="preserve">Delegation of the European Union to Canada </w:t>
      </w:r>
    </w:p>
    <w:p w14:paraId="673F59EE" w14:textId="1CB3DC3E" w:rsidR="008238FC" w:rsidRPr="00654DEE" w:rsidRDefault="008238FC" w:rsidP="00B36506">
      <w:pPr>
        <w:pStyle w:val="BodyText"/>
        <w:widowControl w:val="0"/>
        <w:ind w:right="-240"/>
        <w:rPr>
          <w:color w:val="000000" w:themeColor="text1"/>
        </w:rPr>
      </w:pPr>
      <w:r w:rsidRPr="00654DEE">
        <w:rPr>
          <w:color w:val="000000" w:themeColor="text1"/>
        </w:rPr>
        <w:t xml:space="preserve">Embassy of the United States of America in Ottawa </w:t>
      </w:r>
    </w:p>
    <w:p w14:paraId="0469DF26" w14:textId="77777777" w:rsidR="008238FC" w:rsidRPr="00654DEE" w:rsidRDefault="008238FC" w:rsidP="00B36506">
      <w:pPr>
        <w:pStyle w:val="BodyText"/>
        <w:widowControl w:val="0"/>
        <w:ind w:right="-240"/>
        <w:rPr>
          <w:color w:val="000000" w:themeColor="text1"/>
          <w:lang w:val="fr-CA"/>
        </w:rPr>
      </w:pPr>
      <w:proofErr w:type="spellStart"/>
      <w:r w:rsidRPr="00654DEE">
        <w:rPr>
          <w:color w:val="000000" w:themeColor="text1"/>
          <w:lang w:val="fr-CA"/>
        </w:rPr>
        <w:t>Fednav</w:t>
      </w:r>
      <w:proofErr w:type="spellEnd"/>
    </w:p>
    <w:p w14:paraId="0B5E9900" w14:textId="3B14EC66" w:rsidR="00D5651B" w:rsidRPr="00474E7A" w:rsidRDefault="00D5651B" w:rsidP="00B36506">
      <w:pPr>
        <w:pStyle w:val="BodyText"/>
        <w:widowControl w:val="0"/>
        <w:ind w:right="-240"/>
        <w:rPr>
          <w:color w:val="000000" w:themeColor="text1"/>
          <w:lang w:val="fr-CA"/>
        </w:rPr>
      </w:pPr>
      <w:proofErr w:type="gramStart"/>
      <w:r w:rsidRPr="00474E7A">
        <w:rPr>
          <w:color w:val="000000" w:themeColor="text1"/>
          <w:lang w:val="fr-CA"/>
        </w:rPr>
        <w:t>Hales</w:t>
      </w:r>
      <w:proofErr w:type="gramEnd"/>
      <w:r w:rsidRPr="00474E7A">
        <w:rPr>
          <w:color w:val="000000" w:themeColor="text1"/>
          <w:lang w:val="fr-CA"/>
        </w:rPr>
        <w:t xml:space="preserve"> and Hurley </w:t>
      </w:r>
      <w:proofErr w:type="spellStart"/>
      <w:r w:rsidRPr="00474E7A">
        <w:rPr>
          <w:color w:val="000000" w:themeColor="text1"/>
          <w:lang w:val="fr-CA"/>
        </w:rPr>
        <w:t>Parliamentary</w:t>
      </w:r>
      <w:proofErr w:type="spellEnd"/>
      <w:r w:rsidRPr="00474E7A">
        <w:rPr>
          <w:color w:val="000000" w:themeColor="text1"/>
          <w:lang w:val="fr-CA"/>
        </w:rPr>
        <w:t xml:space="preserve"> </w:t>
      </w:r>
      <w:proofErr w:type="spellStart"/>
      <w:r w:rsidRPr="00474E7A">
        <w:rPr>
          <w:color w:val="000000" w:themeColor="text1"/>
          <w:lang w:val="fr-CA"/>
        </w:rPr>
        <w:t>Foundation</w:t>
      </w:r>
      <w:proofErr w:type="spellEnd"/>
      <w:r w:rsidRPr="00474E7A">
        <w:rPr>
          <w:color w:val="000000" w:themeColor="text1"/>
          <w:lang w:val="fr-CA"/>
        </w:rPr>
        <w:t xml:space="preserve"> </w:t>
      </w:r>
    </w:p>
    <w:p w14:paraId="6CA2668E" w14:textId="6CAB86C8" w:rsidR="008238FC" w:rsidRPr="00654DEE" w:rsidRDefault="008238FC" w:rsidP="00B36506">
      <w:pPr>
        <w:pStyle w:val="BodyText"/>
        <w:widowControl w:val="0"/>
        <w:ind w:right="-240"/>
        <w:rPr>
          <w:color w:val="000000" w:themeColor="text1"/>
          <w:lang w:val="fr-CA"/>
        </w:rPr>
      </w:pPr>
      <w:r w:rsidRPr="00654DEE">
        <w:rPr>
          <w:color w:val="000000" w:themeColor="text1"/>
          <w:lang w:val="fr-CA"/>
        </w:rPr>
        <w:t xml:space="preserve">Institute on </w:t>
      </w:r>
      <w:proofErr w:type="spellStart"/>
      <w:r w:rsidRPr="00654DEE">
        <w:rPr>
          <w:color w:val="000000" w:themeColor="text1"/>
          <w:lang w:val="fr-CA"/>
        </w:rPr>
        <w:t>Governance</w:t>
      </w:r>
      <w:proofErr w:type="spellEnd"/>
      <w:r w:rsidRPr="00654DEE">
        <w:rPr>
          <w:color w:val="000000" w:themeColor="text1"/>
          <w:lang w:val="fr-CA"/>
        </w:rPr>
        <w:t xml:space="preserve"> / Institut sur la gouvernance</w:t>
      </w:r>
    </w:p>
    <w:p w14:paraId="2D4546CE" w14:textId="2CBDCF89" w:rsidR="008238FC" w:rsidRPr="00654DEE" w:rsidRDefault="008238FC" w:rsidP="00B36506">
      <w:pPr>
        <w:pStyle w:val="BodyText"/>
        <w:widowControl w:val="0"/>
        <w:ind w:right="-240"/>
        <w:rPr>
          <w:color w:val="000000" w:themeColor="text1"/>
          <w:lang w:val="fr-CA"/>
        </w:rPr>
      </w:pPr>
      <w:proofErr w:type="spellStart"/>
      <w:r w:rsidRPr="00654DEE">
        <w:rPr>
          <w:color w:val="000000" w:themeColor="text1"/>
          <w:lang w:val="fr-CA"/>
        </w:rPr>
        <w:t>Parliamentary</w:t>
      </w:r>
      <w:proofErr w:type="spellEnd"/>
      <w:r w:rsidRPr="00654DEE">
        <w:rPr>
          <w:color w:val="000000" w:themeColor="text1"/>
          <w:lang w:val="fr-CA"/>
        </w:rPr>
        <w:t xml:space="preserve"> </w:t>
      </w:r>
      <w:proofErr w:type="spellStart"/>
      <w:r w:rsidRPr="00654DEE">
        <w:rPr>
          <w:color w:val="000000" w:themeColor="text1"/>
          <w:lang w:val="fr-CA"/>
        </w:rPr>
        <w:t>Internship</w:t>
      </w:r>
      <w:proofErr w:type="spellEnd"/>
      <w:r w:rsidRPr="00654DEE">
        <w:rPr>
          <w:color w:val="000000" w:themeColor="text1"/>
          <w:lang w:val="fr-CA"/>
        </w:rPr>
        <w:t xml:space="preserve"> </w:t>
      </w:r>
      <w:proofErr w:type="spellStart"/>
      <w:r w:rsidRPr="00654DEE">
        <w:rPr>
          <w:color w:val="000000" w:themeColor="text1"/>
          <w:lang w:val="fr-CA"/>
        </w:rPr>
        <w:t>Alumni</w:t>
      </w:r>
      <w:proofErr w:type="spellEnd"/>
      <w:r w:rsidRPr="00654DEE">
        <w:rPr>
          <w:color w:val="000000" w:themeColor="text1"/>
          <w:lang w:val="fr-CA"/>
        </w:rPr>
        <w:t xml:space="preserve"> Association /</w:t>
      </w:r>
    </w:p>
    <w:p w14:paraId="3FA59DC3" w14:textId="6D41ABEC" w:rsidR="00DA1CA6" w:rsidRPr="00654DEE" w:rsidRDefault="008238FC" w:rsidP="00B36506">
      <w:pPr>
        <w:pStyle w:val="BodyText"/>
        <w:widowControl w:val="0"/>
        <w:ind w:right="-240"/>
        <w:rPr>
          <w:b/>
          <w:bCs/>
          <w:iCs/>
          <w:color w:val="000000" w:themeColor="text1"/>
          <w:lang w:val="fr-CA"/>
        </w:rPr>
      </w:pPr>
      <w:r w:rsidRPr="00654DEE">
        <w:rPr>
          <w:color w:val="000000" w:themeColor="text1"/>
        </w:rPr>
        <w:t>VIA Rail Canada</w:t>
      </w:r>
    </w:p>
    <w:sectPr w:rsidR="00DA1CA6" w:rsidRPr="00654DEE" w:rsidSect="00315BA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9EC1" w14:textId="77777777" w:rsidR="00E54408" w:rsidRDefault="00E54408">
      <w:r>
        <w:separator/>
      </w:r>
    </w:p>
  </w:endnote>
  <w:endnote w:type="continuationSeparator" w:id="0">
    <w:p w14:paraId="04A55B8E" w14:textId="77777777" w:rsidR="00E54408" w:rsidRDefault="00E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6FC9" w14:textId="77777777" w:rsidR="00D5651B" w:rsidRDefault="00D5651B" w:rsidP="0049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9D133" w14:textId="77777777" w:rsidR="00D5651B" w:rsidRDefault="00D5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9104" w14:textId="77777777" w:rsidR="00D5651B" w:rsidRPr="003F3C05" w:rsidRDefault="00D5651B" w:rsidP="00495D07">
    <w:pPr>
      <w:pStyle w:val="Footer"/>
      <w:framePr w:wrap="around" w:vAnchor="text" w:hAnchor="margin" w:xAlign="center" w:y="1"/>
      <w:rPr>
        <w:rStyle w:val="PageNumber"/>
        <w:rFonts w:ascii="Arial" w:hAnsi="Arial" w:cs="Arial"/>
        <w:sz w:val="22"/>
        <w:szCs w:val="22"/>
      </w:rPr>
    </w:pPr>
    <w:r w:rsidRPr="003F3C05">
      <w:rPr>
        <w:rStyle w:val="PageNumber"/>
        <w:rFonts w:ascii="Arial" w:hAnsi="Arial" w:cs="Arial"/>
        <w:sz w:val="22"/>
        <w:szCs w:val="22"/>
      </w:rPr>
      <w:fldChar w:fldCharType="begin"/>
    </w:r>
    <w:r w:rsidRPr="003F3C05">
      <w:rPr>
        <w:rStyle w:val="PageNumber"/>
        <w:rFonts w:ascii="Arial" w:hAnsi="Arial" w:cs="Arial"/>
        <w:sz w:val="22"/>
        <w:szCs w:val="22"/>
      </w:rPr>
      <w:instrText xml:space="preserve">PAGE  </w:instrText>
    </w:r>
    <w:r w:rsidRPr="003F3C05">
      <w:rPr>
        <w:rStyle w:val="PageNumber"/>
        <w:rFonts w:ascii="Arial" w:hAnsi="Arial" w:cs="Arial"/>
        <w:sz w:val="22"/>
        <w:szCs w:val="22"/>
      </w:rPr>
      <w:fldChar w:fldCharType="separate"/>
    </w:r>
    <w:r>
      <w:rPr>
        <w:rStyle w:val="PageNumber"/>
        <w:rFonts w:ascii="Arial" w:hAnsi="Arial" w:cs="Arial"/>
        <w:noProof/>
        <w:sz w:val="22"/>
        <w:szCs w:val="22"/>
      </w:rPr>
      <w:t>1</w:t>
    </w:r>
    <w:r w:rsidRPr="003F3C05">
      <w:rPr>
        <w:rStyle w:val="PageNumber"/>
        <w:rFonts w:ascii="Arial" w:hAnsi="Arial" w:cs="Arial"/>
        <w:sz w:val="22"/>
        <w:szCs w:val="22"/>
      </w:rPr>
      <w:fldChar w:fldCharType="end"/>
    </w:r>
  </w:p>
  <w:p w14:paraId="47D4CFAA" w14:textId="555A16D6" w:rsidR="00D5651B" w:rsidRPr="003F3C05" w:rsidRDefault="00D5651B">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3DBB" w14:textId="77777777" w:rsidR="00D5651B" w:rsidRDefault="00D5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57D3" w14:textId="77777777" w:rsidR="00E54408" w:rsidRDefault="00E54408">
      <w:r>
        <w:separator/>
      </w:r>
    </w:p>
  </w:footnote>
  <w:footnote w:type="continuationSeparator" w:id="0">
    <w:p w14:paraId="089DE0CD" w14:textId="77777777" w:rsidR="00E54408" w:rsidRDefault="00E5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29A1" w14:textId="2BB80DE0" w:rsidR="00D5651B" w:rsidRDefault="00D565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BE0AE" w14:textId="77777777" w:rsidR="00D5651B" w:rsidRDefault="00D565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DBE4" w14:textId="4EF91BE5" w:rsidR="00D5651B" w:rsidRDefault="00D5651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316" w14:textId="2059AFC0" w:rsidR="00D5651B" w:rsidRDefault="00D5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70515"/>
    <w:multiLevelType w:val="hybridMultilevel"/>
    <w:tmpl w:val="69A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2F9C"/>
    <w:multiLevelType w:val="hybridMultilevel"/>
    <w:tmpl w:val="32F6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17C6C"/>
    <w:multiLevelType w:val="hybridMultilevel"/>
    <w:tmpl w:val="18FAAE44"/>
    <w:lvl w:ilvl="0" w:tplc="D5F241C8">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B7832"/>
    <w:multiLevelType w:val="hybridMultilevel"/>
    <w:tmpl w:val="E08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010BC"/>
    <w:multiLevelType w:val="hybridMultilevel"/>
    <w:tmpl w:val="62EA15AC"/>
    <w:lvl w:ilvl="0" w:tplc="10090001">
      <w:start w:val="1"/>
      <w:numFmt w:val="bullet"/>
      <w:lvlText w:val=""/>
      <w:lvlJc w:val="left"/>
      <w:pPr>
        <w:ind w:left="720" w:hanging="360"/>
      </w:pPr>
      <w:rPr>
        <w:rFonts w:ascii="Symbol" w:hAnsi="Symbol" w:hint="default"/>
        <w:color w:val="1818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1D6278"/>
    <w:multiLevelType w:val="hybridMultilevel"/>
    <w:tmpl w:val="BF1AD894"/>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7" w15:restartNumberingAfterBreak="0">
    <w:nsid w:val="08BC4776"/>
    <w:multiLevelType w:val="hybridMultilevel"/>
    <w:tmpl w:val="85941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84191"/>
    <w:multiLevelType w:val="hybridMultilevel"/>
    <w:tmpl w:val="11FE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C3BCF"/>
    <w:multiLevelType w:val="hybridMultilevel"/>
    <w:tmpl w:val="71149802"/>
    <w:lvl w:ilvl="0" w:tplc="AF5289CE">
      <w:start w:val="1"/>
      <w:numFmt w:val="bullet"/>
      <w:lvlText w:val=""/>
      <w:lvlJc w:val="left"/>
      <w:pPr>
        <w:tabs>
          <w:tab w:val="num" w:pos="720"/>
        </w:tabs>
        <w:ind w:left="720" w:firstLine="0"/>
      </w:pPr>
      <w:rPr>
        <w:rFonts w:ascii="Symbo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1743A"/>
    <w:multiLevelType w:val="hybridMultilevel"/>
    <w:tmpl w:val="2E70E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D0A84"/>
    <w:multiLevelType w:val="hybridMultilevel"/>
    <w:tmpl w:val="1C6A8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C60E36"/>
    <w:multiLevelType w:val="hybridMultilevel"/>
    <w:tmpl w:val="DDD609BA"/>
    <w:lvl w:ilvl="0" w:tplc="A97C6A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A05DC"/>
    <w:multiLevelType w:val="hybridMultilevel"/>
    <w:tmpl w:val="0B1A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B0441"/>
    <w:multiLevelType w:val="hybridMultilevel"/>
    <w:tmpl w:val="DCCC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C0152"/>
    <w:multiLevelType w:val="hybridMultilevel"/>
    <w:tmpl w:val="25ACA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A46085"/>
    <w:multiLevelType w:val="hybridMultilevel"/>
    <w:tmpl w:val="1E529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A7445D"/>
    <w:multiLevelType w:val="hybridMultilevel"/>
    <w:tmpl w:val="E632BF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FC2366"/>
    <w:multiLevelType w:val="hybridMultilevel"/>
    <w:tmpl w:val="732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05246"/>
    <w:multiLevelType w:val="hybridMultilevel"/>
    <w:tmpl w:val="1CA68C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B4413"/>
    <w:multiLevelType w:val="hybridMultilevel"/>
    <w:tmpl w:val="8E6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04B3F"/>
    <w:multiLevelType w:val="hybridMultilevel"/>
    <w:tmpl w:val="CDD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D2F27"/>
    <w:multiLevelType w:val="hybridMultilevel"/>
    <w:tmpl w:val="5C720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554F44"/>
    <w:multiLevelType w:val="hybridMultilevel"/>
    <w:tmpl w:val="6162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F24BB"/>
    <w:multiLevelType w:val="hybridMultilevel"/>
    <w:tmpl w:val="C722E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C30732"/>
    <w:multiLevelType w:val="hybridMultilevel"/>
    <w:tmpl w:val="621C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25B8A"/>
    <w:multiLevelType w:val="hybridMultilevel"/>
    <w:tmpl w:val="1A72E644"/>
    <w:lvl w:ilvl="0" w:tplc="876246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34A03"/>
    <w:multiLevelType w:val="hybridMultilevel"/>
    <w:tmpl w:val="415A70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7682406"/>
    <w:multiLevelType w:val="multilevel"/>
    <w:tmpl w:val="6C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E11AC6"/>
    <w:multiLevelType w:val="hybridMultilevel"/>
    <w:tmpl w:val="9DF2D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C040BD9"/>
    <w:multiLevelType w:val="hybridMultilevel"/>
    <w:tmpl w:val="59B4A4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4D550D41"/>
    <w:multiLevelType w:val="hybridMultilevel"/>
    <w:tmpl w:val="3D28B2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E8F7D60"/>
    <w:multiLevelType w:val="hybridMultilevel"/>
    <w:tmpl w:val="5A36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503562"/>
    <w:multiLevelType w:val="hybridMultilevel"/>
    <w:tmpl w:val="6B5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82284"/>
    <w:multiLevelType w:val="hybridMultilevel"/>
    <w:tmpl w:val="C0CAC1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5CDC1B3E"/>
    <w:multiLevelType w:val="hybridMultilevel"/>
    <w:tmpl w:val="59FEB68E"/>
    <w:lvl w:ilvl="0" w:tplc="10090001">
      <w:start w:val="1"/>
      <w:numFmt w:val="bullet"/>
      <w:lvlText w:val=""/>
      <w:lvlJc w:val="left"/>
      <w:pPr>
        <w:ind w:left="720" w:hanging="360"/>
      </w:pPr>
      <w:rPr>
        <w:rFonts w:ascii="Symbol" w:hAnsi="Symbol" w:hint="default"/>
      </w:rPr>
    </w:lvl>
    <w:lvl w:ilvl="1" w:tplc="83328B48">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EDA2466"/>
    <w:multiLevelType w:val="hybridMultilevel"/>
    <w:tmpl w:val="31DC4DC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6F633A4"/>
    <w:multiLevelType w:val="hybridMultilevel"/>
    <w:tmpl w:val="B35EB4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8B406AE"/>
    <w:multiLevelType w:val="hybridMultilevel"/>
    <w:tmpl w:val="E2AA4E62"/>
    <w:lvl w:ilvl="0" w:tplc="599C1E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2213B6F"/>
    <w:multiLevelType w:val="hybridMultilevel"/>
    <w:tmpl w:val="C4684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A35F23"/>
    <w:multiLevelType w:val="hybridMultilevel"/>
    <w:tmpl w:val="17A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30"/>
  </w:num>
  <w:num w:numId="4">
    <w:abstractNumId w:val="27"/>
  </w:num>
  <w:num w:numId="5">
    <w:abstractNumId w:val="37"/>
  </w:num>
  <w:num w:numId="6">
    <w:abstractNumId w:val="31"/>
  </w:num>
  <w:num w:numId="7">
    <w:abstractNumId w:val="36"/>
  </w:num>
  <w:num w:numId="8">
    <w:abstractNumId w:val="29"/>
  </w:num>
  <w:num w:numId="9">
    <w:abstractNumId w:val="15"/>
  </w:num>
  <w:num w:numId="10">
    <w:abstractNumId w:val="39"/>
  </w:num>
  <w:num w:numId="11">
    <w:abstractNumId w:val="35"/>
  </w:num>
  <w:num w:numId="12">
    <w:abstractNumId w:val="2"/>
  </w:num>
  <w:num w:numId="13">
    <w:abstractNumId w:val="22"/>
  </w:num>
  <w:num w:numId="14">
    <w:abstractNumId w:val="32"/>
  </w:num>
  <w:num w:numId="15">
    <w:abstractNumId w:val="40"/>
  </w:num>
  <w:num w:numId="16">
    <w:abstractNumId w:val="19"/>
  </w:num>
  <w:num w:numId="17">
    <w:abstractNumId w:val="4"/>
  </w:num>
  <w:num w:numId="18">
    <w:abstractNumId w:val="23"/>
  </w:num>
  <w:num w:numId="19">
    <w:abstractNumId w:val="12"/>
  </w:num>
  <w:num w:numId="20">
    <w:abstractNumId w:val="9"/>
  </w:num>
  <w:num w:numId="21">
    <w:abstractNumId w:val="3"/>
  </w:num>
  <w:num w:numId="22">
    <w:abstractNumId w:val="26"/>
  </w:num>
  <w:num w:numId="23">
    <w:abstractNumId w:val="6"/>
  </w:num>
  <w:num w:numId="24">
    <w:abstractNumId w:val="5"/>
  </w:num>
  <w:num w:numId="25">
    <w:abstractNumId w:val="24"/>
  </w:num>
  <w:num w:numId="26">
    <w:abstractNumId w:val="8"/>
  </w:num>
  <w:num w:numId="27">
    <w:abstractNumId w:val="21"/>
  </w:num>
  <w:num w:numId="28">
    <w:abstractNumId w:val="14"/>
  </w:num>
  <w:num w:numId="29">
    <w:abstractNumId w:val="0"/>
  </w:num>
  <w:num w:numId="30">
    <w:abstractNumId w:val="28"/>
  </w:num>
  <w:num w:numId="31">
    <w:abstractNumId w:val="34"/>
  </w:num>
  <w:num w:numId="32">
    <w:abstractNumId w:val="7"/>
  </w:num>
  <w:num w:numId="33">
    <w:abstractNumId w:val="33"/>
  </w:num>
  <w:num w:numId="34">
    <w:abstractNumId w:val="1"/>
  </w:num>
  <w:num w:numId="35">
    <w:abstractNumId w:val="11"/>
  </w:num>
  <w:num w:numId="36">
    <w:abstractNumId w:val="16"/>
  </w:num>
  <w:num w:numId="37">
    <w:abstractNumId w:val="20"/>
  </w:num>
  <w:num w:numId="38">
    <w:abstractNumId w:val="18"/>
  </w:num>
  <w:num w:numId="39">
    <w:abstractNumId w:val="10"/>
  </w:num>
  <w:num w:numId="40">
    <w:abstractNumId w:val="25"/>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7F"/>
    <w:rsid w:val="00001261"/>
    <w:rsid w:val="000048E2"/>
    <w:rsid w:val="000068D4"/>
    <w:rsid w:val="00013AD8"/>
    <w:rsid w:val="000158D7"/>
    <w:rsid w:val="00015D44"/>
    <w:rsid w:val="00015FE3"/>
    <w:rsid w:val="0001756F"/>
    <w:rsid w:val="000235B0"/>
    <w:rsid w:val="0002424B"/>
    <w:rsid w:val="0002741A"/>
    <w:rsid w:val="0003133F"/>
    <w:rsid w:val="00040C09"/>
    <w:rsid w:val="00042857"/>
    <w:rsid w:val="00044347"/>
    <w:rsid w:val="0004636F"/>
    <w:rsid w:val="00050111"/>
    <w:rsid w:val="00054659"/>
    <w:rsid w:val="00054A58"/>
    <w:rsid w:val="00057284"/>
    <w:rsid w:val="00065AFF"/>
    <w:rsid w:val="0006761D"/>
    <w:rsid w:val="00067EBE"/>
    <w:rsid w:val="000707AD"/>
    <w:rsid w:val="000717AF"/>
    <w:rsid w:val="00071A68"/>
    <w:rsid w:val="0007380B"/>
    <w:rsid w:val="00074178"/>
    <w:rsid w:val="00074448"/>
    <w:rsid w:val="00082E68"/>
    <w:rsid w:val="00084C12"/>
    <w:rsid w:val="00085D3C"/>
    <w:rsid w:val="0009118A"/>
    <w:rsid w:val="000912E5"/>
    <w:rsid w:val="000942A8"/>
    <w:rsid w:val="00097719"/>
    <w:rsid w:val="000A002C"/>
    <w:rsid w:val="000A15B4"/>
    <w:rsid w:val="000A2F36"/>
    <w:rsid w:val="000A4E2A"/>
    <w:rsid w:val="000A57BF"/>
    <w:rsid w:val="000A6104"/>
    <w:rsid w:val="000B1791"/>
    <w:rsid w:val="000B3A4A"/>
    <w:rsid w:val="000C54DE"/>
    <w:rsid w:val="000D365F"/>
    <w:rsid w:val="000D3752"/>
    <w:rsid w:val="000D6261"/>
    <w:rsid w:val="000D7329"/>
    <w:rsid w:val="000E0B61"/>
    <w:rsid w:val="000E191A"/>
    <w:rsid w:val="000E2A2A"/>
    <w:rsid w:val="000E4734"/>
    <w:rsid w:val="000F048A"/>
    <w:rsid w:val="000F13A4"/>
    <w:rsid w:val="000F5F8E"/>
    <w:rsid w:val="000F6784"/>
    <w:rsid w:val="0010238E"/>
    <w:rsid w:val="00105649"/>
    <w:rsid w:val="001060F0"/>
    <w:rsid w:val="001167B6"/>
    <w:rsid w:val="00117EE3"/>
    <w:rsid w:val="00127D3A"/>
    <w:rsid w:val="00130992"/>
    <w:rsid w:val="00130C3A"/>
    <w:rsid w:val="00130C71"/>
    <w:rsid w:val="001334B4"/>
    <w:rsid w:val="001338A2"/>
    <w:rsid w:val="00133CDC"/>
    <w:rsid w:val="001354C1"/>
    <w:rsid w:val="00135586"/>
    <w:rsid w:val="00145396"/>
    <w:rsid w:val="00146AC7"/>
    <w:rsid w:val="00147A09"/>
    <w:rsid w:val="00157B3C"/>
    <w:rsid w:val="001640D5"/>
    <w:rsid w:val="00166F2D"/>
    <w:rsid w:val="00170F05"/>
    <w:rsid w:val="00173CD3"/>
    <w:rsid w:val="00174849"/>
    <w:rsid w:val="0018073D"/>
    <w:rsid w:val="001844CF"/>
    <w:rsid w:val="00192477"/>
    <w:rsid w:val="00192951"/>
    <w:rsid w:val="00193DD9"/>
    <w:rsid w:val="001967B9"/>
    <w:rsid w:val="001A161B"/>
    <w:rsid w:val="001A4D61"/>
    <w:rsid w:val="001A64A3"/>
    <w:rsid w:val="001B46D5"/>
    <w:rsid w:val="001B694C"/>
    <w:rsid w:val="001C060A"/>
    <w:rsid w:val="001C1A10"/>
    <w:rsid w:val="001C419D"/>
    <w:rsid w:val="001D1273"/>
    <w:rsid w:val="001D5DA3"/>
    <w:rsid w:val="001E1406"/>
    <w:rsid w:val="001E3535"/>
    <w:rsid w:val="001E58C2"/>
    <w:rsid w:val="001F2B2D"/>
    <w:rsid w:val="001F3CE1"/>
    <w:rsid w:val="001F6971"/>
    <w:rsid w:val="002017DC"/>
    <w:rsid w:val="00202EF0"/>
    <w:rsid w:val="00207828"/>
    <w:rsid w:val="002175BB"/>
    <w:rsid w:val="00226921"/>
    <w:rsid w:val="002330FA"/>
    <w:rsid w:val="002372FE"/>
    <w:rsid w:val="002405F8"/>
    <w:rsid w:val="00240BBE"/>
    <w:rsid w:val="0024195F"/>
    <w:rsid w:val="002437C5"/>
    <w:rsid w:val="0024418B"/>
    <w:rsid w:val="0024650D"/>
    <w:rsid w:val="00246C1B"/>
    <w:rsid w:val="002506EF"/>
    <w:rsid w:val="00251916"/>
    <w:rsid w:val="0025489B"/>
    <w:rsid w:val="002548DF"/>
    <w:rsid w:val="002555DD"/>
    <w:rsid w:val="002678A4"/>
    <w:rsid w:val="00274CD9"/>
    <w:rsid w:val="00277E32"/>
    <w:rsid w:val="002842F7"/>
    <w:rsid w:val="00286C01"/>
    <w:rsid w:val="00290581"/>
    <w:rsid w:val="002935A7"/>
    <w:rsid w:val="00295C4D"/>
    <w:rsid w:val="00297511"/>
    <w:rsid w:val="002A0A05"/>
    <w:rsid w:val="002A6419"/>
    <w:rsid w:val="002A77E0"/>
    <w:rsid w:val="002B687B"/>
    <w:rsid w:val="002C47EC"/>
    <w:rsid w:val="002C4DE8"/>
    <w:rsid w:val="002C5669"/>
    <w:rsid w:val="002C5E85"/>
    <w:rsid w:val="002C71EE"/>
    <w:rsid w:val="002D0889"/>
    <w:rsid w:val="002D0E76"/>
    <w:rsid w:val="002D3A06"/>
    <w:rsid w:val="002D5AEB"/>
    <w:rsid w:val="002D6EEF"/>
    <w:rsid w:val="002D7730"/>
    <w:rsid w:val="002E22F5"/>
    <w:rsid w:val="002E2327"/>
    <w:rsid w:val="002E6136"/>
    <w:rsid w:val="002E6396"/>
    <w:rsid w:val="002E776F"/>
    <w:rsid w:val="002F040E"/>
    <w:rsid w:val="002F0F89"/>
    <w:rsid w:val="002F1EC4"/>
    <w:rsid w:val="002F3752"/>
    <w:rsid w:val="003002CE"/>
    <w:rsid w:val="00301452"/>
    <w:rsid w:val="00303473"/>
    <w:rsid w:val="00303EAD"/>
    <w:rsid w:val="00305A1D"/>
    <w:rsid w:val="003068DB"/>
    <w:rsid w:val="00307A3F"/>
    <w:rsid w:val="00310609"/>
    <w:rsid w:val="00311CC1"/>
    <w:rsid w:val="003123FF"/>
    <w:rsid w:val="003142B8"/>
    <w:rsid w:val="00314926"/>
    <w:rsid w:val="00314B10"/>
    <w:rsid w:val="00315BA4"/>
    <w:rsid w:val="003162E8"/>
    <w:rsid w:val="00321505"/>
    <w:rsid w:val="003270B5"/>
    <w:rsid w:val="0032772E"/>
    <w:rsid w:val="003277CD"/>
    <w:rsid w:val="00327B3C"/>
    <w:rsid w:val="00327E4E"/>
    <w:rsid w:val="00331AEB"/>
    <w:rsid w:val="00334EFE"/>
    <w:rsid w:val="00335586"/>
    <w:rsid w:val="00335FF8"/>
    <w:rsid w:val="00342C81"/>
    <w:rsid w:val="00344C3E"/>
    <w:rsid w:val="0035105D"/>
    <w:rsid w:val="00351D76"/>
    <w:rsid w:val="00354275"/>
    <w:rsid w:val="00361D98"/>
    <w:rsid w:val="00364E75"/>
    <w:rsid w:val="003656A0"/>
    <w:rsid w:val="00367CE1"/>
    <w:rsid w:val="003734CB"/>
    <w:rsid w:val="003770E9"/>
    <w:rsid w:val="00386E9A"/>
    <w:rsid w:val="003A04F4"/>
    <w:rsid w:val="003A3B81"/>
    <w:rsid w:val="003A5A27"/>
    <w:rsid w:val="003A71C9"/>
    <w:rsid w:val="003B35AD"/>
    <w:rsid w:val="003B61E9"/>
    <w:rsid w:val="003B6B03"/>
    <w:rsid w:val="003B7EF8"/>
    <w:rsid w:val="003C645C"/>
    <w:rsid w:val="003D0FB9"/>
    <w:rsid w:val="003D1164"/>
    <w:rsid w:val="003D4679"/>
    <w:rsid w:val="003D4832"/>
    <w:rsid w:val="003D6670"/>
    <w:rsid w:val="003E26B7"/>
    <w:rsid w:val="003E3679"/>
    <w:rsid w:val="003E7EF3"/>
    <w:rsid w:val="003F3C05"/>
    <w:rsid w:val="003F58F0"/>
    <w:rsid w:val="003F66CA"/>
    <w:rsid w:val="003F6BF7"/>
    <w:rsid w:val="003F760A"/>
    <w:rsid w:val="003F787E"/>
    <w:rsid w:val="0040037C"/>
    <w:rsid w:val="00400E7D"/>
    <w:rsid w:val="00403AB5"/>
    <w:rsid w:val="004046A3"/>
    <w:rsid w:val="004128C1"/>
    <w:rsid w:val="00415904"/>
    <w:rsid w:val="00417624"/>
    <w:rsid w:val="00421CC4"/>
    <w:rsid w:val="00423BA1"/>
    <w:rsid w:val="00430529"/>
    <w:rsid w:val="00430AAF"/>
    <w:rsid w:val="00431D3B"/>
    <w:rsid w:val="0043276F"/>
    <w:rsid w:val="0043653D"/>
    <w:rsid w:val="004370D4"/>
    <w:rsid w:val="0044344A"/>
    <w:rsid w:val="00443A82"/>
    <w:rsid w:val="00445E41"/>
    <w:rsid w:val="00446CF3"/>
    <w:rsid w:val="004473BC"/>
    <w:rsid w:val="004510ED"/>
    <w:rsid w:val="00453876"/>
    <w:rsid w:val="004613CE"/>
    <w:rsid w:val="00465506"/>
    <w:rsid w:val="00471282"/>
    <w:rsid w:val="0047445D"/>
    <w:rsid w:val="00474E7A"/>
    <w:rsid w:val="00475047"/>
    <w:rsid w:val="0048365B"/>
    <w:rsid w:val="00485A78"/>
    <w:rsid w:val="00487CA5"/>
    <w:rsid w:val="00493049"/>
    <w:rsid w:val="004930A9"/>
    <w:rsid w:val="00495D07"/>
    <w:rsid w:val="00495D61"/>
    <w:rsid w:val="004969C6"/>
    <w:rsid w:val="00497713"/>
    <w:rsid w:val="00497F1E"/>
    <w:rsid w:val="004B0B1E"/>
    <w:rsid w:val="004B2D17"/>
    <w:rsid w:val="004B2DAF"/>
    <w:rsid w:val="004C55F5"/>
    <w:rsid w:val="004C7054"/>
    <w:rsid w:val="004E08AF"/>
    <w:rsid w:val="004E540A"/>
    <w:rsid w:val="004E7A4B"/>
    <w:rsid w:val="004F0F5C"/>
    <w:rsid w:val="004F128D"/>
    <w:rsid w:val="004F2321"/>
    <w:rsid w:val="004F2D64"/>
    <w:rsid w:val="004F2DD2"/>
    <w:rsid w:val="004F495F"/>
    <w:rsid w:val="004F50DF"/>
    <w:rsid w:val="004F6529"/>
    <w:rsid w:val="004F77C7"/>
    <w:rsid w:val="00502683"/>
    <w:rsid w:val="00504F47"/>
    <w:rsid w:val="005051D8"/>
    <w:rsid w:val="00505B0B"/>
    <w:rsid w:val="005070A1"/>
    <w:rsid w:val="005120D8"/>
    <w:rsid w:val="00512F83"/>
    <w:rsid w:val="005157DC"/>
    <w:rsid w:val="00517582"/>
    <w:rsid w:val="0052048C"/>
    <w:rsid w:val="00521E5C"/>
    <w:rsid w:val="00532055"/>
    <w:rsid w:val="005327A6"/>
    <w:rsid w:val="00532A2B"/>
    <w:rsid w:val="00544A33"/>
    <w:rsid w:val="005452AE"/>
    <w:rsid w:val="0054680E"/>
    <w:rsid w:val="00547C09"/>
    <w:rsid w:val="00550CD0"/>
    <w:rsid w:val="00551218"/>
    <w:rsid w:val="0055580B"/>
    <w:rsid w:val="005575BF"/>
    <w:rsid w:val="00563431"/>
    <w:rsid w:val="0056577F"/>
    <w:rsid w:val="0056615E"/>
    <w:rsid w:val="00570BD4"/>
    <w:rsid w:val="00575B30"/>
    <w:rsid w:val="00575F17"/>
    <w:rsid w:val="00580A77"/>
    <w:rsid w:val="00580E71"/>
    <w:rsid w:val="00582468"/>
    <w:rsid w:val="00584A6F"/>
    <w:rsid w:val="00592854"/>
    <w:rsid w:val="00595F81"/>
    <w:rsid w:val="0059773D"/>
    <w:rsid w:val="005A1397"/>
    <w:rsid w:val="005A2216"/>
    <w:rsid w:val="005A2A60"/>
    <w:rsid w:val="005A79B8"/>
    <w:rsid w:val="005A7D7D"/>
    <w:rsid w:val="005B3D45"/>
    <w:rsid w:val="005B5794"/>
    <w:rsid w:val="005B645D"/>
    <w:rsid w:val="005B796E"/>
    <w:rsid w:val="005C77AF"/>
    <w:rsid w:val="005C7F97"/>
    <w:rsid w:val="005D0476"/>
    <w:rsid w:val="005D17E1"/>
    <w:rsid w:val="005D47B8"/>
    <w:rsid w:val="005D716D"/>
    <w:rsid w:val="005E0708"/>
    <w:rsid w:val="005E24EF"/>
    <w:rsid w:val="005E251F"/>
    <w:rsid w:val="005E2CDA"/>
    <w:rsid w:val="005E3360"/>
    <w:rsid w:val="005E410C"/>
    <w:rsid w:val="005E752B"/>
    <w:rsid w:val="005E7D08"/>
    <w:rsid w:val="005F0486"/>
    <w:rsid w:val="005F11CF"/>
    <w:rsid w:val="005F2EAF"/>
    <w:rsid w:val="005F5A9C"/>
    <w:rsid w:val="005F748D"/>
    <w:rsid w:val="00600F65"/>
    <w:rsid w:val="006012FB"/>
    <w:rsid w:val="00605220"/>
    <w:rsid w:val="00612A7F"/>
    <w:rsid w:val="0061605A"/>
    <w:rsid w:val="00616FF4"/>
    <w:rsid w:val="00623362"/>
    <w:rsid w:val="00623957"/>
    <w:rsid w:val="00623CD9"/>
    <w:rsid w:val="006265C6"/>
    <w:rsid w:val="006272D4"/>
    <w:rsid w:val="006317C6"/>
    <w:rsid w:val="0063434F"/>
    <w:rsid w:val="00636AED"/>
    <w:rsid w:val="006419A8"/>
    <w:rsid w:val="00654DEE"/>
    <w:rsid w:val="00657099"/>
    <w:rsid w:val="00664C32"/>
    <w:rsid w:val="00664EB7"/>
    <w:rsid w:val="006748F7"/>
    <w:rsid w:val="00675E97"/>
    <w:rsid w:val="00680073"/>
    <w:rsid w:val="006812C1"/>
    <w:rsid w:val="00682414"/>
    <w:rsid w:val="006848A9"/>
    <w:rsid w:val="00684FF8"/>
    <w:rsid w:val="0068693F"/>
    <w:rsid w:val="006911CC"/>
    <w:rsid w:val="00691865"/>
    <w:rsid w:val="00694D21"/>
    <w:rsid w:val="00696999"/>
    <w:rsid w:val="006A19E7"/>
    <w:rsid w:val="006A5C4C"/>
    <w:rsid w:val="006A63AD"/>
    <w:rsid w:val="006B0FCB"/>
    <w:rsid w:val="006B1089"/>
    <w:rsid w:val="006B53BF"/>
    <w:rsid w:val="006B6A1E"/>
    <w:rsid w:val="006C3313"/>
    <w:rsid w:val="006C3BC8"/>
    <w:rsid w:val="006C531A"/>
    <w:rsid w:val="006D7A4F"/>
    <w:rsid w:val="006E466B"/>
    <w:rsid w:val="006E499B"/>
    <w:rsid w:val="006E5061"/>
    <w:rsid w:val="006E6F19"/>
    <w:rsid w:val="006F06A7"/>
    <w:rsid w:val="006F15A9"/>
    <w:rsid w:val="006F2BB2"/>
    <w:rsid w:val="006F6613"/>
    <w:rsid w:val="00703326"/>
    <w:rsid w:val="00705CC7"/>
    <w:rsid w:val="00712A02"/>
    <w:rsid w:val="00715C8D"/>
    <w:rsid w:val="00720127"/>
    <w:rsid w:val="007222AB"/>
    <w:rsid w:val="007239D3"/>
    <w:rsid w:val="00723E7E"/>
    <w:rsid w:val="0072598C"/>
    <w:rsid w:val="007269D2"/>
    <w:rsid w:val="007275A0"/>
    <w:rsid w:val="007326F7"/>
    <w:rsid w:val="00732710"/>
    <w:rsid w:val="00734823"/>
    <w:rsid w:val="007376E6"/>
    <w:rsid w:val="00751CDB"/>
    <w:rsid w:val="007520C6"/>
    <w:rsid w:val="00761CDB"/>
    <w:rsid w:val="007622CF"/>
    <w:rsid w:val="007646C8"/>
    <w:rsid w:val="00767575"/>
    <w:rsid w:val="00770E85"/>
    <w:rsid w:val="007718E3"/>
    <w:rsid w:val="00774250"/>
    <w:rsid w:val="00774E5F"/>
    <w:rsid w:val="0077542E"/>
    <w:rsid w:val="007760F5"/>
    <w:rsid w:val="00782FE5"/>
    <w:rsid w:val="00785F37"/>
    <w:rsid w:val="00793AC3"/>
    <w:rsid w:val="00795ABE"/>
    <w:rsid w:val="007A350D"/>
    <w:rsid w:val="007A37AF"/>
    <w:rsid w:val="007A5304"/>
    <w:rsid w:val="007A67E0"/>
    <w:rsid w:val="007A7426"/>
    <w:rsid w:val="007A7A31"/>
    <w:rsid w:val="007B03A6"/>
    <w:rsid w:val="007B0A6D"/>
    <w:rsid w:val="007B2A64"/>
    <w:rsid w:val="007B5F70"/>
    <w:rsid w:val="007B6688"/>
    <w:rsid w:val="007C3DC2"/>
    <w:rsid w:val="007C4183"/>
    <w:rsid w:val="007D0B79"/>
    <w:rsid w:val="007D0DDD"/>
    <w:rsid w:val="007D1C7C"/>
    <w:rsid w:val="007D7FB2"/>
    <w:rsid w:val="007E131A"/>
    <w:rsid w:val="007E714B"/>
    <w:rsid w:val="007E736B"/>
    <w:rsid w:val="007E77E7"/>
    <w:rsid w:val="007E7D24"/>
    <w:rsid w:val="007F0ACC"/>
    <w:rsid w:val="007F2064"/>
    <w:rsid w:val="007F2D04"/>
    <w:rsid w:val="007F465D"/>
    <w:rsid w:val="007F5725"/>
    <w:rsid w:val="007F5EAF"/>
    <w:rsid w:val="0080236E"/>
    <w:rsid w:val="00802FA2"/>
    <w:rsid w:val="00804199"/>
    <w:rsid w:val="00805A18"/>
    <w:rsid w:val="00805BA3"/>
    <w:rsid w:val="00807E64"/>
    <w:rsid w:val="00811404"/>
    <w:rsid w:val="00815C61"/>
    <w:rsid w:val="008160E1"/>
    <w:rsid w:val="0081614E"/>
    <w:rsid w:val="008178C0"/>
    <w:rsid w:val="008238FC"/>
    <w:rsid w:val="0083003F"/>
    <w:rsid w:val="00830EC3"/>
    <w:rsid w:val="00832714"/>
    <w:rsid w:val="00845039"/>
    <w:rsid w:val="00857D29"/>
    <w:rsid w:val="00860EA1"/>
    <w:rsid w:val="00867F12"/>
    <w:rsid w:val="00871E21"/>
    <w:rsid w:val="008747C0"/>
    <w:rsid w:val="00875D2E"/>
    <w:rsid w:val="0087753B"/>
    <w:rsid w:val="00882230"/>
    <w:rsid w:val="00886390"/>
    <w:rsid w:val="00890335"/>
    <w:rsid w:val="00891E6A"/>
    <w:rsid w:val="0089408D"/>
    <w:rsid w:val="008A150E"/>
    <w:rsid w:val="008A18C4"/>
    <w:rsid w:val="008A5FB8"/>
    <w:rsid w:val="008A66E8"/>
    <w:rsid w:val="008B02DD"/>
    <w:rsid w:val="008B1C7D"/>
    <w:rsid w:val="008B2BC6"/>
    <w:rsid w:val="008B4C8E"/>
    <w:rsid w:val="008B531B"/>
    <w:rsid w:val="008C06CA"/>
    <w:rsid w:val="008C4AF0"/>
    <w:rsid w:val="008D79D3"/>
    <w:rsid w:val="008E448F"/>
    <w:rsid w:val="008E5204"/>
    <w:rsid w:val="008E56B2"/>
    <w:rsid w:val="008E6406"/>
    <w:rsid w:val="008E66FF"/>
    <w:rsid w:val="008E76FA"/>
    <w:rsid w:val="008F3CCA"/>
    <w:rsid w:val="008F507C"/>
    <w:rsid w:val="008F68C6"/>
    <w:rsid w:val="00901764"/>
    <w:rsid w:val="00901D47"/>
    <w:rsid w:val="0091197F"/>
    <w:rsid w:val="009165C7"/>
    <w:rsid w:val="00923A71"/>
    <w:rsid w:val="00926AE1"/>
    <w:rsid w:val="009300EA"/>
    <w:rsid w:val="009342C0"/>
    <w:rsid w:val="00934F5D"/>
    <w:rsid w:val="00941699"/>
    <w:rsid w:val="00951B94"/>
    <w:rsid w:val="00952DE1"/>
    <w:rsid w:val="009540F2"/>
    <w:rsid w:val="009556BB"/>
    <w:rsid w:val="009601ED"/>
    <w:rsid w:val="00961275"/>
    <w:rsid w:val="00962D44"/>
    <w:rsid w:val="00965FDB"/>
    <w:rsid w:val="009748FA"/>
    <w:rsid w:val="009754F0"/>
    <w:rsid w:val="0097563F"/>
    <w:rsid w:val="009777B1"/>
    <w:rsid w:val="00977BA5"/>
    <w:rsid w:val="00977D0C"/>
    <w:rsid w:val="00981874"/>
    <w:rsid w:val="00981DD8"/>
    <w:rsid w:val="00982889"/>
    <w:rsid w:val="0098437C"/>
    <w:rsid w:val="009848A8"/>
    <w:rsid w:val="00987C0D"/>
    <w:rsid w:val="0099171D"/>
    <w:rsid w:val="0099268D"/>
    <w:rsid w:val="009929C5"/>
    <w:rsid w:val="009956CB"/>
    <w:rsid w:val="0099633F"/>
    <w:rsid w:val="00996B08"/>
    <w:rsid w:val="009A6A31"/>
    <w:rsid w:val="009B0AE6"/>
    <w:rsid w:val="009B0F57"/>
    <w:rsid w:val="009B18D9"/>
    <w:rsid w:val="009B3CBD"/>
    <w:rsid w:val="009B4589"/>
    <w:rsid w:val="009C0FD7"/>
    <w:rsid w:val="009C1F6F"/>
    <w:rsid w:val="009C6F7B"/>
    <w:rsid w:val="009C76DC"/>
    <w:rsid w:val="009E0658"/>
    <w:rsid w:val="009E0A32"/>
    <w:rsid w:val="009E4375"/>
    <w:rsid w:val="009F09CE"/>
    <w:rsid w:val="009F1F6C"/>
    <w:rsid w:val="009F52B4"/>
    <w:rsid w:val="009F622C"/>
    <w:rsid w:val="00A015CE"/>
    <w:rsid w:val="00A029CA"/>
    <w:rsid w:val="00A056AD"/>
    <w:rsid w:val="00A05B83"/>
    <w:rsid w:val="00A115EE"/>
    <w:rsid w:val="00A146C4"/>
    <w:rsid w:val="00A1786F"/>
    <w:rsid w:val="00A17D9B"/>
    <w:rsid w:val="00A316F1"/>
    <w:rsid w:val="00A320E6"/>
    <w:rsid w:val="00A32D08"/>
    <w:rsid w:val="00A33B30"/>
    <w:rsid w:val="00A3426B"/>
    <w:rsid w:val="00A35331"/>
    <w:rsid w:val="00A440A8"/>
    <w:rsid w:val="00A50078"/>
    <w:rsid w:val="00A50404"/>
    <w:rsid w:val="00A5478A"/>
    <w:rsid w:val="00A666A7"/>
    <w:rsid w:val="00A7170D"/>
    <w:rsid w:val="00A739CD"/>
    <w:rsid w:val="00A758D0"/>
    <w:rsid w:val="00A80CAB"/>
    <w:rsid w:val="00A869DC"/>
    <w:rsid w:val="00A87B7A"/>
    <w:rsid w:val="00A915BA"/>
    <w:rsid w:val="00A918A2"/>
    <w:rsid w:val="00A949E8"/>
    <w:rsid w:val="00A951CE"/>
    <w:rsid w:val="00A9545D"/>
    <w:rsid w:val="00A95AA9"/>
    <w:rsid w:val="00A95E43"/>
    <w:rsid w:val="00AA2563"/>
    <w:rsid w:val="00AA3848"/>
    <w:rsid w:val="00AA3C28"/>
    <w:rsid w:val="00AA5587"/>
    <w:rsid w:val="00AB2CAC"/>
    <w:rsid w:val="00AB37F8"/>
    <w:rsid w:val="00AD5794"/>
    <w:rsid w:val="00AE2926"/>
    <w:rsid w:val="00AE41D2"/>
    <w:rsid w:val="00AE5128"/>
    <w:rsid w:val="00AE69DC"/>
    <w:rsid w:val="00AF39D6"/>
    <w:rsid w:val="00AF51A0"/>
    <w:rsid w:val="00AF6156"/>
    <w:rsid w:val="00B00B7F"/>
    <w:rsid w:val="00B011FC"/>
    <w:rsid w:val="00B226B7"/>
    <w:rsid w:val="00B2317B"/>
    <w:rsid w:val="00B25538"/>
    <w:rsid w:val="00B32230"/>
    <w:rsid w:val="00B33D03"/>
    <w:rsid w:val="00B3446A"/>
    <w:rsid w:val="00B36506"/>
    <w:rsid w:val="00B45451"/>
    <w:rsid w:val="00B455CB"/>
    <w:rsid w:val="00B46418"/>
    <w:rsid w:val="00B50FC6"/>
    <w:rsid w:val="00B53FE8"/>
    <w:rsid w:val="00B5647A"/>
    <w:rsid w:val="00B570A4"/>
    <w:rsid w:val="00B57182"/>
    <w:rsid w:val="00B606DE"/>
    <w:rsid w:val="00B61F75"/>
    <w:rsid w:val="00B65C5D"/>
    <w:rsid w:val="00B717C8"/>
    <w:rsid w:val="00B730CD"/>
    <w:rsid w:val="00B73556"/>
    <w:rsid w:val="00B75F8A"/>
    <w:rsid w:val="00B76B7F"/>
    <w:rsid w:val="00B8038F"/>
    <w:rsid w:val="00B80C42"/>
    <w:rsid w:val="00B811B4"/>
    <w:rsid w:val="00B82BA8"/>
    <w:rsid w:val="00B83F38"/>
    <w:rsid w:val="00B87DB5"/>
    <w:rsid w:val="00B929CD"/>
    <w:rsid w:val="00B9355A"/>
    <w:rsid w:val="00BA465D"/>
    <w:rsid w:val="00BA64F2"/>
    <w:rsid w:val="00BB35A5"/>
    <w:rsid w:val="00BC276F"/>
    <w:rsid w:val="00BC4806"/>
    <w:rsid w:val="00BC4C1B"/>
    <w:rsid w:val="00BC6383"/>
    <w:rsid w:val="00BC7676"/>
    <w:rsid w:val="00BD111C"/>
    <w:rsid w:val="00BD14D7"/>
    <w:rsid w:val="00BE2016"/>
    <w:rsid w:val="00BE2A4F"/>
    <w:rsid w:val="00BF4CF2"/>
    <w:rsid w:val="00BF602E"/>
    <w:rsid w:val="00C0189C"/>
    <w:rsid w:val="00C02F2B"/>
    <w:rsid w:val="00C03948"/>
    <w:rsid w:val="00C10C9F"/>
    <w:rsid w:val="00C14609"/>
    <w:rsid w:val="00C215F3"/>
    <w:rsid w:val="00C24259"/>
    <w:rsid w:val="00C304B0"/>
    <w:rsid w:val="00C34A24"/>
    <w:rsid w:val="00C36C6A"/>
    <w:rsid w:val="00C42A96"/>
    <w:rsid w:val="00C43C14"/>
    <w:rsid w:val="00C4408D"/>
    <w:rsid w:val="00C4573A"/>
    <w:rsid w:val="00C5073D"/>
    <w:rsid w:val="00C52BD6"/>
    <w:rsid w:val="00C531BC"/>
    <w:rsid w:val="00C53B0F"/>
    <w:rsid w:val="00C56860"/>
    <w:rsid w:val="00C5796C"/>
    <w:rsid w:val="00C64F31"/>
    <w:rsid w:val="00C75F81"/>
    <w:rsid w:val="00C801BC"/>
    <w:rsid w:val="00C840B8"/>
    <w:rsid w:val="00C845B5"/>
    <w:rsid w:val="00C85503"/>
    <w:rsid w:val="00C9015A"/>
    <w:rsid w:val="00CA2A93"/>
    <w:rsid w:val="00CA4397"/>
    <w:rsid w:val="00CC135A"/>
    <w:rsid w:val="00CC235B"/>
    <w:rsid w:val="00CC695D"/>
    <w:rsid w:val="00CC7904"/>
    <w:rsid w:val="00CD1A62"/>
    <w:rsid w:val="00CD20D9"/>
    <w:rsid w:val="00CE169B"/>
    <w:rsid w:val="00CE278A"/>
    <w:rsid w:val="00CE336C"/>
    <w:rsid w:val="00CE782A"/>
    <w:rsid w:val="00CE79B1"/>
    <w:rsid w:val="00CF087F"/>
    <w:rsid w:val="00CF2DC5"/>
    <w:rsid w:val="00CF34BC"/>
    <w:rsid w:val="00CF6432"/>
    <w:rsid w:val="00D0303C"/>
    <w:rsid w:val="00D046FB"/>
    <w:rsid w:val="00D04F20"/>
    <w:rsid w:val="00D04FF0"/>
    <w:rsid w:val="00D058F0"/>
    <w:rsid w:val="00D11057"/>
    <w:rsid w:val="00D11511"/>
    <w:rsid w:val="00D132A7"/>
    <w:rsid w:val="00D141A6"/>
    <w:rsid w:val="00D249D5"/>
    <w:rsid w:val="00D26FA2"/>
    <w:rsid w:val="00D30C5C"/>
    <w:rsid w:val="00D32E53"/>
    <w:rsid w:val="00D33AA0"/>
    <w:rsid w:val="00D360D4"/>
    <w:rsid w:val="00D36462"/>
    <w:rsid w:val="00D378F9"/>
    <w:rsid w:val="00D43A70"/>
    <w:rsid w:val="00D43D60"/>
    <w:rsid w:val="00D45133"/>
    <w:rsid w:val="00D46E2C"/>
    <w:rsid w:val="00D4759E"/>
    <w:rsid w:val="00D50108"/>
    <w:rsid w:val="00D5079E"/>
    <w:rsid w:val="00D514D8"/>
    <w:rsid w:val="00D52F6D"/>
    <w:rsid w:val="00D534F8"/>
    <w:rsid w:val="00D5651B"/>
    <w:rsid w:val="00D608BA"/>
    <w:rsid w:val="00D628E3"/>
    <w:rsid w:val="00D63C05"/>
    <w:rsid w:val="00D64926"/>
    <w:rsid w:val="00D73560"/>
    <w:rsid w:val="00D76D30"/>
    <w:rsid w:val="00D77CA1"/>
    <w:rsid w:val="00D822CA"/>
    <w:rsid w:val="00D823FC"/>
    <w:rsid w:val="00D82792"/>
    <w:rsid w:val="00D854AF"/>
    <w:rsid w:val="00D90F6A"/>
    <w:rsid w:val="00D92D1B"/>
    <w:rsid w:val="00D95C13"/>
    <w:rsid w:val="00DA08FD"/>
    <w:rsid w:val="00DA1CA6"/>
    <w:rsid w:val="00DA2098"/>
    <w:rsid w:val="00DA219A"/>
    <w:rsid w:val="00DA252D"/>
    <w:rsid w:val="00DA5239"/>
    <w:rsid w:val="00DA6AD2"/>
    <w:rsid w:val="00DA7858"/>
    <w:rsid w:val="00DB27AD"/>
    <w:rsid w:val="00DB44FC"/>
    <w:rsid w:val="00DB457C"/>
    <w:rsid w:val="00DB478E"/>
    <w:rsid w:val="00DC46C4"/>
    <w:rsid w:val="00DC63AA"/>
    <w:rsid w:val="00DC6AA6"/>
    <w:rsid w:val="00DD07C2"/>
    <w:rsid w:val="00DD5A6F"/>
    <w:rsid w:val="00DD735B"/>
    <w:rsid w:val="00DD7835"/>
    <w:rsid w:val="00DE1419"/>
    <w:rsid w:val="00DE2930"/>
    <w:rsid w:val="00DF3E36"/>
    <w:rsid w:val="00DF3F47"/>
    <w:rsid w:val="00DF6216"/>
    <w:rsid w:val="00DF6A7F"/>
    <w:rsid w:val="00DF6EDF"/>
    <w:rsid w:val="00E046CF"/>
    <w:rsid w:val="00E0675C"/>
    <w:rsid w:val="00E07904"/>
    <w:rsid w:val="00E12D34"/>
    <w:rsid w:val="00E12FAD"/>
    <w:rsid w:val="00E14070"/>
    <w:rsid w:val="00E15FA7"/>
    <w:rsid w:val="00E169CC"/>
    <w:rsid w:val="00E209CC"/>
    <w:rsid w:val="00E21871"/>
    <w:rsid w:val="00E236E7"/>
    <w:rsid w:val="00E252D7"/>
    <w:rsid w:val="00E32F35"/>
    <w:rsid w:val="00E34883"/>
    <w:rsid w:val="00E359D3"/>
    <w:rsid w:val="00E37F9A"/>
    <w:rsid w:val="00E40B99"/>
    <w:rsid w:val="00E448A7"/>
    <w:rsid w:val="00E51042"/>
    <w:rsid w:val="00E51D66"/>
    <w:rsid w:val="00E54408"/>
    <w:rsid w:val="00E548FD"/>
    <w:rsid w:val="00E55707"/>
    <w:rsid w:val="00E578EC"/>
    <w:rsid w:val="00E62314"/>
    <w:rsid w:val="00E63DB0"/>
    <w:rsid w:val="00E66C23"/>
    <w:rsid w:val="00E73446"/>
    <w:rsid w:val="00E82112"/>
    <w:rsid w:val="00E84098"/>
    <w:rsid w:val="00E87B16"/>
    <w:rsid w:val="00E9133B"/>
    <w:rsid w:val="00E93136"/>
    <w:rsid w:val="00E976B3"/>
    <w:rsid w:val="00EA0FAA"/>
    <w:rsid w:val="00EA300C"/>
    <w:rsid w:val="00EA53ED"/>
    <w:rsid w:val="00EA59E1"/>
    <w:rsid w:val="00EA7209"/>
    <w:rsid w:val="00EA757B"/>
    <w:rsid w:val="00EA7D8C"/>
    <w:rsid w:val="00EB303F"/>
    <w:rsid w:val="00EB305B"/>
    <w:rsid w:val="00EB4D4C"/>
    <w:rsid w:val="00EB72C0"/>
    <w:rsid w:val="00EB76D8"/>
    <w:rsid w:val="00EC12D4"/>
    <w:rsid w:val="00EC4F9C"/>
    <w:rsid w:val="00ED0CA3"/>
    <w:rsid w:val="00ED1315"/>
    <w:rsid w:val="00ED41C5"/>
    <w:rsid w:val="00ED4945"/>
    <w:rsid w:val="00EE5295"/>
    <w:rsid w:val="00EF345F"/>
    <w:rsid w:val="00EF419B"/>
    <w:rsid w:val="00EF5080"/>
    <w:rsid w:val="00F02D65"/>
    <w:rsid w:val="00F06269"/>
    <w:rsid w:val="00F166D4"/>
    <w:rsid w:val="00F16832"/>
    <w:rsid w:val="00F208BE"/>
    <w:rsid w:val="00F211B7"/>
    <w:rsid w:val="00F23561"/>
    <w:rsid w:val="00F242E8"/>
    <w:rsid w:val="00F249C0"/>
    <w:rsid w:val="00F30AA6"/>
    <w:rsid w:val="00F31B2A"/>
    <w:rsid w:val="00F36AE4"/>
    <w:rsid w:val="00F40E35"/>
    <w:rsid w:val="00F43603"/>
    <w:rsid w:val="00F57F0E"/>
    <w:rsid w:val="00F61AF8"/>
    <w:rsid w:val="00F65899"/>
    <w:rsid w:val="00F67B29"/>
    <w:rsid w:val="00F72799"/>
    <w:rsid w:val="00F8033E"/>
    <w:rsid w:val="00F8154E"/>
    <w:rsid w:val="00F81956"/>
    <w:rsid w:val="00F840B9"/>
    <w:rsid w:val="00F870C1"/>
    <w:rsid w:val="00F91771"/>
    <w:rsid w:val="00F93305"/>
    <w:rsid w:val="00F94BB8"/>
    <w:rsid w:val="00F965EE"/>
    <w:rsid w:val="00F96F37"/>
    <w:rsid w:val="00FA1454"/>
    <w:rsid w:val="00FA186B"/>
    <w:rsid w:val="00FA37BC"/>
    <w:rsid w:val="00FA3F61"/>
    <w:rsid w:val="00FA634A"/>
    <w:rsid w:val="00FA7BA8"/>
    <w:rsid w:val="00FB141F"/>
    <w:rsid w:val="00FB4F01"/>
    <w:rsid w:val="00FB562A"/>
    <w:rsid w:val="00FB72AD"/>
    <w:rsid w:val="00FC776C"/>
    <w:rsid w:val="00FD4276"/>
    <w:rsid w:val="00FE0415"/>
    <w:rsid w:val="00FE3114"/>
    <w:rsid w:val="00FE3231"/>
    <w:rsid w:val="00FE532B"/>
    <w:rsid w:val="00FE5B65"/>
    <w:rsid w:val="00FF1A23"/>
    <w:rsid w:val="00FF2131"/>
    <w:rsid w:val="00FF52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E93FC"/>
  <w15:docId w15:val="{338038DE-7CAE-DD45-8AE7-DDB12A00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586"/>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2">
    <w:name w:val="heading 2"/>
    <w:basedOn w:val="Normal"/>
    <w:next w:val="Normal"/>
    <w:qFormat/>
    <w:pPr>
      <w:keepNext/>
      <w:outlineLvl w:val="1"/>
    </w:pPr>
    <w:rPr>
      <w:rFonts w:ascii="Arial" w:hAnsi="Arial" w:cs="Arial"/>
      <w:b/>
      <w:bCs/>
      <w:sz w:val="22"/>
      <w:szCs w:val="22"/>
      <w:lang w:val="en-US"/>
    </w:rPr>
  </w:style>
  <w:style w:type="paragraph" w:styleId="Heading3">
    <w:name w:val="heading 3"/>
    <w:basedOn w:val="Normal"/>
    <w:next w:val="Normal"/>
    <w:link w:val="Heading3Char"/>
    <w:uiPriority w:val="9"/>
    <w:qFormat/>
    <w:pPr>
      <w:keepNext/>
      <w:outlineLvl w:val="2"/>
    </w:pPr>
    <w:rPr>
      <w:rFonts w:ascii="Arial" w:hAnsi="Arial" w:cs="Arial"/>
      <w:b/>
      <w:bCs/>
      <w:i/>
      <w:iCs/>
      <w:sz w:val="22"/>
      <w:szCs w:val="22"/>
    </w:rPr>
  </w:style>
  <w:style w:type="paragraph" w:styleId="Heading4">
    <w:name w:val="heading 4"/>
    <w:basedOn w:val="Normal"/>
    <w:next w:val="Normal"/>
    <w:link w:val="Heading4Char"/>
    <w:uiPriority w:val="9"/>
    <w:qFormat/>
    <w:rsid w:val="00AE5128"/>
    <w:pPr>
      <w:keepNext/>
      <w:outlineLvl w:val="3"/>
    </w:pPr>
    <w:rPr>
      <w:rFonts w:ascii="Arial" w:hAnsi="Arial" w:cs="Arial"/>
      <w:b/>
      <w:sz w:val="28"/>
      <w:szCs w:val="28"/>
    </w:rPr>
  </w:style>
  <w:style w:type="paragraph" w:styleId="Heading7">
    <w:name w:val="heading 7"/>
    <w:basedOn w:val="Normal"/>
    <w:next w:val="Normal"/>
    <w:link w:val="Heading7Char"/>
    <w:uiPriority w:val="9"/>
    <w:semiHidden/>
    <w:unhideWhenUsed/>
    <w:qFormat/>
    <w:rsid w:val="00367C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Pr>
      <w:rFonts w:ascii="Arial" w:hAnsi="Arial" w:cs="Arial"/>
      <w:sz w:val="22"/>
      <w:szCs w:val="22"/>
      <w:lang w:val="en-US"/>
    </w:rPr>
  </w:style>
  <w:style w:type="paragraph" w:styleId="BodyText">
    <w:name w:val="Body Text"/>
    <w:basedOn w:val="Normal"/>
    <w:link w:val="BodyTextChar"/>
    <w:uiPriority w:val="99"/>
    <w:rPr>
      <w:rFonts w:ascii="Arial" w:hAnsi="Arial" w:cs="Arial"/>
      <w:sz w:val="22"/>
      <w:szCs w:val="22"/>
    </w:rPr>
  </w:style>
  <w:style w:type="character" w:customStyle="1" w:styleId="ecxapple-style-span">
    <w:name w:val="ecxapple-style-span"/>
    <w:basedOn w:val="DefaultParagraphFont"/>
  </w:style>
  <w:style w:type="paragraph" w:styleId="NormalWeb">
    <w:name w:val="Normal (Web)"/>
    <w:basedOn w:val="Normal"/>
    <w:uiPriority w:val="99"/>
    <w:pPr>
      <w:spacing w:before="100" w:beforeAutospacing="1" w:after="100" w:afterAutospacing="1"/>
    </w:pPr>
    <w:rPr>
      <w:rFonts w:ascii="Microsoft Sans Serif" w:hAnsi="Microsoft Sans Serif" w:cs="Microsoft Sans Serif"/>
      <w:sz w:val="20"/>
      <w:szCs w:val="20"/>
      <w:lang w:val="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4Char">
    <w:name w:val="Heading 4 Char"/>
    <w:link w:val="Heading4"/>
    <w:uiPriority w:val="9"/>
    <w:rsid w:val="00AE5128"/>
    <w:rPr>
      <w:rFonts w:ascii="Arial" w:hAnsi="Arial" w:cs="Arial"/>
      <w:b/>
      <w:sz w:val="28"/>
      <w:szCs w:val="28"/>
      <w:lang w:eastAsia="en-US"/>
    </w:rPr>
  </w:style>
  <w:style w:type="paragraph" w:styleId="BodyTextIndent2">
    <w:name w:val="Body Text Indent 2"/>
    <w:basedOn w:val="Normal"/>
    <w:link w:val="BodyTextIndent2Char"/>
    <w:uiPriority w:val="99"/>
    <w:unhideWhenUsed/>
    <w:rsid w:val="007275A0"/>
    <w:pPr>
      <w:ind w:left="360"/>
    </w:pPr>
    <w:rPr>
      <w:rFonts w:ascii="Arial" w:hAnsi="Arial" w:cs="Arial"/>
      <w:sz w:val="22"/>
      <w:szCs w:val="22"/>
    </w:rPr>
  </w:style>
  <w:style w:type="character" w:customStyle="1" w:styleId="BodyTextIndent2Char">
    <w:name w:val="Body Text Indent 2 Char"/>
    <w:link w:val="BodyTextIndent2"/>
    <w:uiPriority w:val="99"/>
    <w:rsid w:val="007275A0"/>
    <w:rPr>
      <w:rFonts w:ascii="Arial" w:hAnsi="Arial" w:cs="Arial"/>
      <w:sz w:val="22"/>
      <w:szCs w:val="22"/>
      <w:lang w:eastAsia="en-US"/>
    </w:rPr>
  </w:style>
  <w:style w:type="paragraph" w:customStyle="1" w:styleId="ColorfulList-Accent11">
    <w:name w:val="Colorful List - Accent 11"/>
    <w:basedOn w:val="Normal"/>
    <w:uiPriority w:val="34"/>
    <w:qFormat/>
    <w:rsid w:val="0006761D"/>
    <w:pPr>
      <w:ind w:left="720"/>
    </w:pPr>
  </w:style>
  <w:style w:type="paragraph" w:styleId="BlockText">
    <w:name w:val="Block Text"/>
    <w:basedOn w:val="Normal"/>
    <w:uiPriority w:val="99"/>
    <w:unhideWhenUsed/>
    <w:rsid w:val="00C02F2B"/>
    <w:pPr>
      <w:ind w:left="720" w:right="-563"/>
    </w:pPr>
    <w:rPr>
      <w:rFonts w:ascii="Arial" w:eastAsia="Calibri" w:hAnsi="Arial" w:cs="Arial"/>
      <w:sz w:val="22"/>
      <w:szCs w:val="22"/>
      <w:lang w:val="fr-CA"/>
    </w:rPr>
  </w:style>
  <w:style w:type="paragraph" w:styleId="BalloonText">
    <w:name w:val="Balloon Text"/>
    <w:basedOn w:val="Normal"/>
    <w:link w:val="BalloonTextChar"/>
    <w:uiPriority w:val="99"/>
    <w:semiHidden/>
    <w:unhideWhenUsed/>
    <w:rsid w:val="00240BBE"/>
    <w:rPr>
      <w:rFonts w:ascii="Segoe UI" w:hAnsi="Segoe UI" w:cs="Segoe UI"/>
      <w:sz w:val="18"/>
      <w:szCs w:val="18"/>
    </w:rPr>
  </w:style>
  <w:style w:type="character" w:customStyle="1" w:styleId="BalloonTextChar">
    <w:name w:val="Balloon Text Char"/>
    <w:link w:val="BalloonText"/>
    <w:uiPriority w:val="99"/>
    <w:semiHidden/>
    <w:rsid w:val="00240BBE"/>
    <w:rPr>
      <w:rFonts w:ascii="Segoe UI" w:hAnsi="Segoe UI" w:cs="Segoe UI"/>
      <w:sz w:val="18"/>
      <w:szCs w:val="18"/>
      <w:lang w:val="en-CA"/>
    </w:rPr>
  </w:style>
  <w:style w:type="character" w:styleId="CommentReference">
    <w:name w:val="annotation reference"/>
    <w:uiPriority w:val="99"/>
    <w:semiHidden/>
    <w:unhideWhenUsed/>
    <w:rsid w:val="00240BBE"/>
    <w:rPr>
      <w:sz w:val="16"/>
      <w:szCs w:val="16"/>
    </w:rPr>
  </w:style>
  <w:style w:type="paragraph" w:styleId="CommentText">
    <w:name w:val="annotation text"/>
    <w:basedOn w:val="Normal"/>
    <w:link w:val="CommentTextChar"/>
    <w:uiPriority w:val="99"/>
    <w:semiHidden/>
    <w:unhideWhenUsed/>
    <w:rsid w:val="00240BBE"/>
    <w:rPr>
      <w:sz w:val="20"/>
      <w:szCs w:val="20"/>
    </w:rPr>
  </w:style>
  <w:style w:type="character" w:customStyle="1" w:styleId="CommentTextChar">
    <w:name w:val="Comment Text Char"/>
    <w:link w:val="CommentText"/>
    <w:uiPriority w:val="99"/>
    <w:semiHidden/>
    <w:rsid w:val="00240BBE"/>
    <w:rPr>
      <w:lang w:val="en-CA"/>
    </w:rPr>
  </w:style>
  <w:style w:type="paragraph" w:styleId="CommentSubject">
    <w:name w:val="annotation subject"/>
    <w:basedOn w:val="CommentText"/>
    <w:next w:val="CommentText"/>
    <w:link w:val="CommentSubjectChar"/>
    <w:uiPriority w:val="99"/>
    <w:semiHidden/>
    <w:unhideWhenUsed/>
    <w:rsid w:val="00240BBE"/>
    <w:rPr>
      <w:b/>
      <w:bCs/>
    </w:rPr>
  </w:style>
  <w:style w:type="character" w:customStyle="1" w:styleId="CommentSubjectChar">
    <w:name w:val="Comment Subject Char"/>
    <w:link w:val="CommentSubject"/>
    <w:uiPriority w:val="99"/>
    <w:semiHidden/>
    <w:rsid w:val="00240BBE"/>
    <w:rPr>
      <w:b/>
      <w:bCs/>
      <w:lang w:val="en-CA"/>
    </w:rPr>
  </w:style>
  <w:style w:type="paragraph" w:styleId="Revision">
    <w:name w:val="Revision"/>
    <w:hidden/>
    <w:uiPriority w:val="71"/>
    <w:unhideWhenUsed/>
    <w:rsid w:val="00DC6AA6"/>
    <w:rPr>
      <w:sz w:val="24"/>
      <w:szCs w:val="24"/>
      <w:lang w:eastAsia="en-US"/>
    </w:rPr>
  </w:style>
  <w:style w:type="paragraph" w:styleId="Footer">
    <w:name w:val="footer"/>
    <w:basedOn w:val="Normal"/>
    <w:link w:val="FooterChar"/>
    <w:uiPriority w:val="99"/>
    <w:unhideWhenUsed/>
    <w:rsid w:val="00D45133"/>
    <w:pPr>
      <w:tabs>
        <w:tab w:val="center" w:pos="4320"/>
        <w:tab w:val="right" w:pos="8640"/>
      </w:tabs>
    </w:pPr>
  </w:style>
  <w:style w:type="character" w:customStyle="1" w:styleId="FooterChar">
    <w:name w:val="Footer Char"/>
    <w:basedOn w:val="DefaultParagraphFont"/>
    <w:link w:val="Footer"/>
    <w:uiPriority w:val="99"/>
    <w:rsid w:val="00D45133"/>
    <w:rPr>
      <w:sz w:val="24"/>
      <w:szCs w:val="24"/>
      <w:lang w:eastAsia="en-US"/>
    </w:rPr>
  </w:style>
  <w:style w:type="paragraph" w:styleId="ListParagraph">
    <w:name w:val="List Paragraph"/>
    <w:basedOn w:val="Normal"/>
    <w:uiPriority w:val="72"/>
    <w:qFormat/>
    <w:rsid w:val="00D45133"/>
    <w:pPr>
      <w:ind w:left="720"/>
      <w:contextualSpacing/>
    </w:pPr>
  </w:style>
  <w:style w:type="character" w:customStyle="1" w:styleId="Heading7Char">
    <w:name w:val="Heading 7 Char"/>
    <w:basedOn w:val="DefaultParagraphFont"/>
    <w:link w:val="Heading7"/>
    <w:uiPriority w:val="9"/>
    <w:semiHidden/>
    <w:rsid w:val="00367CE1"/>
    <w:rPr>
      <w:rFonts w:asciiTheme="majorHAnsi" w:eastAsiaTheme="majorEastAsia" w:hAnsiTheme="majorHAnsi" w:cstheme="majorBidi"/>
      <w:i/>
      <w:iCs/>
      <w:color w:val="404040" w:themeColor="text1" w:themeTint="BF"/>
      <w:sz w:val="24"/>
      <w:szCs w:val="24"/>
      <w:lang w:eastAsia="en-US"/>
    </w:rPr>
  </w:style>
  <w:style w:type="character" w:styleId="Hyperlink">
    <w:name w:val="Hyperlink"/>
    <w:basedOn w:val="DefaultParagraphFont"/>
    <w:uiPriority w:val="99"/>
    <w:unhideWhenUsed/>
    <w:rsid w:val="00952DE1"/>
    <w:rPr>
      <w:color w:val="0563C1" w:themeColor="hyperlink"/>
      <w:u w:val="single"/>
    </w:rPr>
  </w:style>
  <w:style w:type="character" w:customStyle="1" w:styleId="s5">
    <w:name w:val="s5"/>
    <w:basedOn w:val="DefaultParagraphFont"/>
    <w:rsid w:val="005F0486"/>
  </w:style>
  <w:style w:type="character" w:customStyle="1" w:styleId="apple-converted-space">
    <w:name w:val="apple-converted-space"/>
    <w:basedOn w:val="DefaultParagraphFont"/>
    <w:rsid w:val="005F0486"/>
  </w:style>
  <w:style w:type="character" w:customStyle="1" w:styleId="s6">
    <w:name w:val="s6"/>
    <w:basedOn w:val="DefaultParagraphFont"/>
    <w:rsid w:val="005F0486"/>
  </w:style>
  <w:style w:type="paragraph" w:styleId="Caption">
    <w:name w:val="caption"/>
    <w:basedOn w:val="Normal"/>
    <w:next w:val="Normal"/>
    <w:unhideWhenUsed/>
    <w:qFormat/>
    <w:rsid w:val="00502683"/>
    <w:pPr>
      <w:spacing w:after="200"/>
    </w:pPr>
    <w:rPr>
      <w:b/>
      <w:bCs/>
      <w:color w:val="5B9BD5" w:themeColor="accent1"/>
      <w:sz w:val="18"/>
      <w:szCs w:val="18"/>
    </w:rPr>
  </w:style>
  <w:style w:type="paragraph" w:styleId="BodyText2">
    <w:name w:val="Body Text 2"/>
    <w:basedOn w:val="Normal"/>
    <w:link w:val="BodyText2Char"/>
    <w:uiPriority w:val="99"/>
    <w:unhideWhenUsed/>
    <w:rsid w:val="00A758D0"/>
    <w:pPr>
      <w:spacing w:after="120" w:line="480" w:lineRule="auto"/>
    </w:pPr>
  </w:style>
  <w:style w:type="character" w:customStyle="1" w:styleId="BodyText2Char">
    <w:name w:val="Body Text 2 Char"/>
    <w:basedOn w:val="DefaultParagraphFont"/>
    <w:link w:val="BodyText2"/>
    <w:uiPriority w:val="99"/>
    <w:rsid w:val="00A758D0"/>
    <w:rPr>
      <w:sz w:val="24"/>
      <w:szCs w:val="24"/>
      <w:lang w:eastAsia="en-US"/>
    </w:rPr>
  </w:style>
  <w:style w:type="character" w:customStyle="1" w:styleId="BodyTextChar">
    <w:name w:val="Body Text Char"/>
    <w:link w:val="BodyText"/>
    <w:uiPriority w:val="99"/>
    <w:rsid w:val="00767575"/>
    <w:rPr>
      <w:rFonts w:ascii="Arial" w:hAnsi="Arial" w:cs="Arial"/>
      <w:sz w:val="22"/>
      <w:szCs w:val="22"/>
      <w:lang w:eastAsia="en-US"/>
    </w:rPr>
  </w:style>
  <w:style w:type="character" w:customStyle="1" w:styleId="s3">
    <w:name w:val="s3"/>
    <w:basedOn w:val="DefaultParagraphFont"/>
    <w:rsid w:val="00E548FD"/>
  </w:style>
  <w:style w:type="character" w:styleId="FollowedHyperlink">
    <w:name w:val="FollowedHyperlink"/>
    <w:basedOn w:val="DefaultParagraphFont"/>
    <w:uiPriority w:val="99"/>
    <w:semiHidden/>
    <w:unhideWhenUsed/>
    <w:rsid w:val="007D0B79"/>
    <w:rPr>
      <w:color w:val="954F72" w:themeColor="followedHyperlink"/>
      <w:u w:val="single"/>
    </w:rPr>
  </w:style>
  <w:style w:type="character" w:styleId="Strong">
    <w:name w:val="Strong"/>
    <w:basedOn w:val="DefaultParagraphFont"/>
    <w:uiPriority w:val="22"/>
    <w:qFormat/>
    <w:rsid w:val="009165C7"/>
    <w:rPr>
      <w:b/>
      <w:bCs/>
    </w:rPr>
  </w:style>
  <w:style w:type="character" w:styleId="Emphasis">
    <w:name w:val="Emphasis"/>
    <w:basedOn w:val="DefaultParagraphFont"/>
    <w:uiPriority w:val="20"/>
    <w:qFormat/>
    <w:rsid w:val="009165C7"/>
    <w:rPr>
      <w:i/>
      <w:iCs/>
    </w:rPr>
  </w:style>
  <w:style w:type="character" w:customStyle="1" w:styleId="Heading1Char">
    <w:name w:val="Heading 1 Char"/>
    <w:basedOn w:val="DefaultParagraphFont"/>
    <w:link w:val="Heading1"/>
    <w:rsid w:val="00E15FA7"/>
    <w:rPr>
      <w:rFonts w:ascii="Arial" w:hAnsi="Arial" w:cs="Arial"/>
      <w:b/>
      <w:bCs/>
      <w:sz w:val="28"/>
      <w:szCs w:val="28"/>
      <w:lang w:eastAsia="en-US"/>
    </w:rPr>
  </w:style>
  <w:style w:type="character" w:customStyle="1" w:styleId="Heading3Char">
    <w:name w:val="Heading 3 Char"/>
    <w:basedOn w:val="DefaultParagraphFont"/>
    <w:link w:val="Heading3"/>
    <w:uiPriority w:val="9"/>
    <w:rsid w:val="00E15FA7"/>
    <w:rPr>
      <w:rFonts w:ascii="Arial" w:hAnsi="Arial" w:cs="Arial"/>
      <w:b/>
      <w:bCs/>
      <w:i/>
      <w:iCs/>
      <w:sz w:val="22"/>
      <w:szCs w:val="22"/>
      <w:lang w:eastAsia="en-US"/>
    </w:rPr>
  </w:style>
  <w:style w:type="paragraph" w:customStyle="1" w:styleId="Normal1">
    <w:name w:val="Normal1"/>
    <w:rsid w:val="008C4AF0"/>
    <w:rPr>
      <w:rFonts w:ascii="Cambria" w:eastAsia="Cambria" w:hAnsi="Cambria" w:cs="Cambria"/>
      <w:sz w:val="24"/>
      <w:szCs w:val="24"/>
      <w:lang w:eastAsia="en-US"/>
    </w:rPr>
  </w:style>
  <w:style w:type="character" w:customStyle="1" w:styleId="apple-tab-span">
    <w:name w:val="apple-tab-span"/>
    <w:basedOn w:val="DefaultParagraphFont"/>
    <w:rsid w:val="005051D8"/>
  </w:style>
  <w:style w:type="character" w:customStyle="1" w:styleId="UnresolvedMention1">
    <w:name w:val="Unresolved Mention1"/>
    <w:basedOn w:val="DefaultParagraphFont"/>
    <w:uiPriority w:val="99"/>
    <w:semiHidden/>
    <w:unhideWhenUsed/>
    <w:rsid w:val="002F0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8078">
      <w:bodyDiv w:val="1"/>
      <w:marLeft w:val="0"/>
      <w:marRight w:val="0"/>
      <w:marTop w:val="0"/>
      <w:marBottom w:val="0"/>
      <w:divBdr>
        <w:top w:val="none" w:sz="0" w:space="0" w:color="auto"/>
        <w:left w:val="none" w:sz="0" w:space="0" w:color="auto"/>
        <w:bottom w:val="none" w:sz="0" w:space="0" w:color="auto"/>
        <w:right w:val="none" w:sz="0" w:space="0" w:color="auto"/>
      </w:divBdr>
    </w:div>
    <w:div w:id="171843396">
      <w:bodyDiv w:val="1"/>
      <w:marLeft w:val="0"/>
      <w:marRight w:val="0"/>
      <w:marTop w:val="0"/>
      <w:marBottom w:val="0"/>
      <w:divBdr>
        <w:top w:val="none" w:sz="0" w:space="0" w:color="auto"/>
        <w:left w:val="none" w:sz="0" w:space="0" w:color="auto"/>
        <w:bottom w:val="none" w:sz="0" w:space="0" w:color="auto"/>
        <w:right w:val="none" w:sz="0" w:space="0" w:color="auto"/>
      </w:divBdr>
    </w:div>
    <w:div w:id="175923884">
      <w:bodyDiv w:val="1"/>
      <w:marLeft w:val="0"/>
      <w:marRight w:val="0"/>
      <w:marTop w:val="0"/>
      <w:marBottom w:val="0"/>
      <w:divBdr>
        <w:top w:val="none" w:sz="0" w:space="0" w:color="auto"/>
        <w:left w:val="none" w:sz="0" w:space="0" w:color="auto"/>
        <w:bottom w:val="none" w:sz="0" w:space="0" w:color="auto"/>
        <w:right w:val="none" w:sz="0" w:space="0" w:color="auto"/>
      </w:divBdr>
    </w:div>
    <w:div w:id="210655181">
      <w:bodyDiv w:val="1"/>
      <w:marLeft w:val="0"/>
      <w:marRight w:val="0"/>
      <w:marTop w:val="0"/>
      <w:marBottom w:val="0"/>
      <w:divBdr>
        <w:top w:val="none" w:sz="0" w:space="0" w:color="auto"/>
        <w:left w:val="none" w:sz="0" w:space="0" w:color="auto"/>
        <w:bottom w:val="none" w:sz="0" w:space="0" w:color="auto"/>
        <w:right w:val="none" w:sz="0" w:space="0" w:color="auto"/>
      </w:divBdr>
    </w:div>
    <w:div w:id="273485136">
      <w:bodyDiv w:val="1"/>
      <w:marLeft w:val="0"/>
      <w:marRight w:val="0"/>
      <w:marTop w:val="0"/>
      <w:marBottom w:val="0"/>
      <w:divBdr>
        <w:top w:val="none" w:sz="0" w:space="0" w:color="auto"/>
        <w:left w:val="none" w:sz="0" w:space="0" w:color="auto"/>
        <w:bottom w:val="none" w:sz="0" w:space="0" w:color="auto"/>
        <w:right w:val="none" w:sz="0" w:space="0" w:color="auto"/>
      </w:divBdr>
    </w:div>
    <w:div w:id="359018891">
      <w:bodyDiv w:val="1"/>
      <w:marLeft w:val="0"/>
      <w:marRight w:val="0"/>
      <w:marTop w:val="0"/>
      <w:marBottom w:val="0"/>
      <w:divBdr>
        <w:top w:val="none" w:sz="0" w:space="0" w:color="auto"/>
        <w:left w:val="none" w:sz="0" w:space="0" w:color="auto"/>
        <w:bottom w:val="none" w:sz="0" w:space="0" w:color="auto"/>
        <w:right w:val="none" w:sz="0" w:space="0" w:color="auto"/>
      </w:divBdr>
      <w:divsChild>
        <w:div w:id="1540970272">
          <w:marLeft w:val="0"/>
          <w:marRight w:val="0"/>
          <w:marTop w:val="0"/>
          <w:marBottom w:val="0"/>
          <w:divBdr>
            <w:top w:val="none" w:sz="0" w:space="0" w:color="auto"/>
            <w:left w:val="none" w:sz="0" w:space="0" w:color="auto"/>
            <w:bottom w:val="none" w:sz="0" w:space="0" w:color="auto"/>
            <w:right w:val="none" w:sz="0" w:space="0" w:color="auto"/>
          </w:divBdr>
        </w:div>
        <w:div w:id="2014448296">
          <w:marLeft w:val="0"/>
          <w:marRight w:val="0"/>
          <w:marTop w:val="0"/>
          <w:marBottom w:val="0"/>
          <w:divBdr>
            <w:top w:val="none" w:sz="0" w:space="0" w:color="auto"/>
            <w:left w:val="none" w:sz="0" w:space="0" w:color="auto"/>
            <w:bottom w:val="none" w:sz="0" w:space="0" w:color="auto"/>
            <w:right w:val="none" w:sz="0" w:space="0" w:color="auto"/>
          </w:divBdr>
        </w:div>
        <w:div w:id="1404990850">
          <w:marLeft w:val="0"/>
          <w:marRight w:val="0"/>
          <w:marTop w:val="0"/>
          <w:marBottom w:val="0"/>
          <w:divBdr>
            <w:top w:val="none" w:sz="0" w:space="0" w:color="auto"/>
            <w:left w:val="none" w:sz="0" w:space="0" w:color="auto"/>
            <w:bottom w:val="none" w:sz="0" w:space="0" w:color="auto"/>
            <w:right w:val="none" w:sz="0" w:space="0" w:color="auto"/>
          </w:divBdr>
        </w:div>
      </w:divsChild>
    </w:div>
    <w:div w:id="370419297">
      <w:bodyDiv w:val="1"/>
      <w:marLeft w:val="0"/>
      <w:marRight w:val="0"/>
      <w:marTop w:val="0"/>
      <w:marBottom w:val="0"/>
      <w:divBdr>
        <w:top w:val="none" w:sz="0" w:space="0" w:color="auto"/>
        <w:left w:val="none" w:sz="0" w:space="0" w:color="auto"/>
        <w:bottom w:val="none" w:sz="0" w:space="0" w:color="auto"/>
        <w:right w:val="none" w:sz="0" w:space="0" w:color="auto"/>
      </w:divBdr>
    </w:div>
    <w:div w:id="525367209">
      <w:bodyDiv w:val="1"/>
      <w:marLeft w:val="0"/>
      <w:marRight w:val="0"/>
      <w:marTop w:val="0"/>
      <w:marBottom w:val="0"/>
      <w:divBdr>
        <w:top w:val="none" w:sz="0" w:space="0" w:color="auto"/>
        <w:left w:val="none" w:sz="0" w:space="0" w:color="auto"/>
        <w:bottom w:val="none" w:sz="0" w:space="0" w:color="auto"/>
        <w:right w:val="none" w:sz="0" w:space="0" w:color="auto"/>
      </w:divBdr>
    </w:div>
    <w:div w:id="600114297">
      <w:bodyDiv w:val="1"/>
      <w:marLeft w:val="0"/>
      <w:marRight w:val="0"/>
      <w:marTop w:val="0"/>
      <w:marBottom w:val="0"/>
      <w:divBdr>
        <w:top w:val="none" w:sz="0" w:space="0" w:color="auto"/>
        <w:left w:val="none" w:sz="0" w:space="0" w:color="auto"/>
        <w:bottom w:val="none" w:sz="0" w:space="0" w:color="auto"/>
        <w:right w:val="none" w:sz="0" w:space="0" w:color="auto"/>
      </w:divBdr>
    </w:div>
    <w:div w:id="610477956">
      <w:bodyDiv w:val="1"/>
      <w:marLeft w:val="0"/>
      <w:marRight w:val="0"/>
      <w:marTop w:val="0"/>
      <w:marBottom w:val="0"/>
      <w:divBdr>
        <w:top w:val="none" w:sz="0" w:space="0" w:color="auto"/>
        <w:left w:val="none" w:sz="0" w:space="0" w:color="auto"/>
        <w:bottom w:val="none" w:sz="0" w:space="0" w:color="auto"/>
        <w:right w:val="none" w:sz="0" w:space="0" w:color="auto"/>
      </w:divBdr>
    </w:div>
    <w:div w:id="775443351">
      <w:bodyDiv w:val="1"/>
      <w:marLeft w:val="0"/>
      <w:marRight w:val="0"/>
      <w:marTop w:val="0"/>
      <w:marBottom w:val="0"/>
      <w:divBdr>
        <w:top w:val="none" w:sz="0" w:space="0" w:color="auto"/>
        <w:left w:val="none" w:sz="0" w:space="0" w:color="auto"/>
        <w:bottom w:val="none" w:sz="0" w:space="0" w:color="auto"/>
        <w:right w:val="none" w:sz="0" w:space="0" w:color="auto"/>
      </w:divBdr>
    </w:div>
    <w:div w:id="849762947">
      <w:bodyDiv w:val="1"/>
      <w:marLeft w:val="0"/>
      <w:marRight w:val="0"/>
      <w:marTop w:val="0"/>
      <w:marBottom w:val="0"/>
      <w:divBdr>
        <w:top w:val="none" w:sz="0" w:space="0" w:color="auto"/>
        <w:left w:val="none" w:sz="0" w:space="0" w:color="auto"/>
        <w:bottom w:val="none" w:sz="0" w:space="0" w:color="auto"/>
        <w:right w:val="none" w:sz="0" w:space="0" w:color="auto"/>
      </w:divBdr>
    </w:div>
    <w:div w:id="895050794">
      <w:bodyDiv w:val="1"/>
      <w:marLeft w:val="0"/>
      <w:marRight w:val="0"/>
      <w:marTop w:val="0"/>
      <w:marBottom w:val="0"/>
      <w:divBdr>
        <w:top w:val="none" w:sz="0" w:space="0" w:color="auto"/>
        <w:left w:val="none" w:sz="0" w:space="0" w:color="auto"/>
        <w:bottom w:val="none" w:sz="0" w:space="0" w:color="auto"/>
        <w:right w:val="none" w:sz="0" w:space="0" w:color="auto"/>
      </w:divBdr>
    </w:div>
    <w:div w:id="916132428">
      <w:bodyDiv w:val="1"/>
      <w:marLeft w:val="0"/>
      <w:marRight w:val="0"/>
      <w:marTop w:val="0"/>
      <w:marBottom w:val="0"/>
      <w:divBdr>
        <w:top w:val="none" w:sz="0" w:space="0" w:color="auto"/>
        <w:left w:val="none" w:sz="0" w:space="0" w:color="auto"/>
        <w:bottom w:val="none" w:sz="0" w:space="0" w:color="auto"/>
        <w:right w:val="none" w:sz="0" w:space="0" w:color="auto"/>
      </w:divBdr>
    </w:div>
    <w:div w:id="944724741">
      <w:bodyDiv w:val="1"/>
      <w:marLeft w:val="0"/>
      <w:marRight w:val="0"/>
      <w:marTop w:val="0"/>
      <w:marBottom w:val="0"/>
      <w:divBdr>
        <w:top w:val="none" w:sz="0" w:space="0" w:color="auto"/>
        <w:left w:val="none" w:sz="0" w:space="0" w:color="auto"/>
        <w:bottom w:val="none" w:sz="0" w:space="0" w:color="auto"/>
        <w:right w:val="none" w:sz="0" w:space="0" w:color="auto"/>
      </w:divBdr>
    </w:div>
    <w:div w:id="1037659208">
      <w:bodyDiv w:val="1"/>
      <w:marLeft w:val="0"/>
      <w:marRight w:val="0"/>
      <w:marTop w:val="0"/>
      <w:marBottom w:val="0"/>
      <w:divBdr>
        <w:top w:val="none" w:sz="0" w:space="0" w:color="auto"/>
        <w:left w:val="none" w:sz="0" w:space="0" w:color="auto"/>
        <w:bottom w:val="none" w:sz="0" w:space="0" w:color="auto"/>
        <w:right w:val="none" w:sz="0" w:space="0" w:color="auto"/>
      </w:divBdr>
      <w:divsChild>
        <w:div w:id="1478377756">
          <w:marLeft w:val="0"/>
          <w:marRight w:val="0"/>
          <w:marTop w:val="0"/>
          <w:marBottom w:val="0"/>
          <w:divBdr>
            <w:top w:val="none" w:sz="0" w:space="0" w:color="auto"/>
            <w:left w:val="none" w:sz="0" w:space="0" w:color="auto"/>
            <w:bottom w:val="none" w:sz="0" w:space="0" w:color="auto"/>
            <w:right w:val="none" w:sz="0" w:space="0" w:color="auto"/>
          </w:divBdr>
        </w:div>
        <w:div w:id="1475488172">
          <w:marLeft w:val="0"/>
          <w:marRight w:val="0"/>
          <w:marTop w:val="0"/>
          <w:marBottom w:val="0"/>
          <w:divBdr>
            <w:top w:val="none" w:sz="0" w:space="0" w:color="auto"/>
            <w:left w:val="none" w:sz="0" w:space="0" w:color="auto"/>
            <w:bottom w:val="none" w:sz="0" w:space="0" w:color="auto"/>
            <w:right w:val="none" w:sz="0" w:space="0" w:color="auto"/>
          </w:divBdr>
        </w:div>
      </w:divsChild>
    </w:div>
    <w:div w:id="1108545109">
      <w:bodyDiv w:val="1"/>
      <w:marLeft w:val="0"/>
      <w:marRight w:val="0"/>
      <w:marTop w:val="0"/>
      <w:marBottom w:val="0"/>
      <w:divBdr>
        <w:top w:val="none" w:sz="0" w:space="0" w:color="auto"/>
        <w:left w:val="none" w:sz="0" w:space="0" w:color="auto"/>
        <w:bottom w:val="none" w:sz="0" w:space="0" w:color="auto"/>
        <w:right w:val="none" w:sz="0" w:space="0" w:color="auto"/>
      </w:divBdr>
    </w:div>
    <w:div w:id="1124468163">
      <w:bodyDiv w:val="1"/>
      <w:marLeft w:val="0"/>
      <w:marRight w:val="0"/>
      <w:marTop w:val="0"/>
      <w:marBottom w:val="0"/>
      <w:divBdr>
        <w:top w:val="none" w:sz="0" w:space="0" w:color="auto"/>
        <w:left w:val="none" w:sz="0" w:space="0" w:color="auto"/>
        <w:bottom w:val="none" w:sz="0" w:space="0" w:color="auto"/>
        <w:right w:val="none" w:sz="0" w:space="0" w:color="auto"/>
      </w:divBdr>
    </w:div>
    <w:div w:id="1154839036">
      <w:bodyDiv w:val="1"/>
      <w:marLeft w:val="0"/>
      <w:marRight w:val="0"/>
      <w:marTop w:val="0"/>
      <w:marBottom w:val="0"/>
      <w:divBdr>
        <w:top w:val="none" w:sz="0" w:space="0" w:color="auto"/>
        <w:left w:val="none" w:sz="0" w:space="0" w:color="auto"/>
        <w:bottom w:val="none" w:sz="0" w:space="0" w:color="auto"/>
        <w:right w:val="none" w:sz="0" w:space="0" w:color="auto"/>
      </w:divBdr>
    </w:div>
    <w:div w:id="1171917749">
      <w:bodyDiv w:val="1"/>
      <w:marLeft w:val="0"/>
      <w:marRight w:val="0"/>
      <w:marTop w:val="0"/>
      <w:marBottom w:val="0"/>
      <w:divBdr>
        <w:top w:val="none" w:sz="0" w:space="0" w:color="auto"/>
        <w:left w:val="none" w:sz="0" w:space="0" w:color="auto"/>
        <w:bottom w:val="none" w:sz="0" w:space="0" w:color="auto"/>
        <w:right w:val="none" w:sz="0" w:space="0" w:color="auto"/>
      </w:divBdr>
      <w:divsChild>
        <w:div w:id="947470769">
          <w:marLeft w:val="0"/>
          <w:marRight w:val="0"/>
          <w:marTop w:val="0"/>
          <w:marBottom w:val="0"/>
          <w:divBdr>
            <w:top w:val="none" w:sz="0" w:space="0" w:color="auto"/>
            <w:left w:val="none" w:sz="0" w:space="0" w:color="auto"/>
            <w:bottom w:val="none" w:sz="0" w:space="0" w:color="auto"/>
            <w:right w:val="none" w:sz="0" w:space="0" w:color="auto"/>
          </w:divBdr>
        </w:div>
        <w:div w:id="891042078">
          <w:marLeft w:val="0"/>
          <w:marRight w:val="0"/>
          <w:marTop w:val="0"/>
          <w:marBottom w:val="0"/>
          <w:divBdr>
            <w:top w:val="none" w:sz="0" w:space="0" w:color="auto"/>
            <w:left w:val="none" w:sz="0" w:space="0" w:color="auto"/>
            <w:bottom w:val="none" w:sz="0" w:space="0" w:color="auto"/>
            <w:right w:val="none" w:sz="0" w:space="0" w:color="auto"/>
          </w:divBdr>
        </w:div>
      </w:divsChild>
    </w:div>
    <w:div w:id="1212616182">
      <w:bodyDiv w:val="1"/>
      <w:marLeft w:val="0"/>
      <w:marRight w:val="0"/>
      <w:marTop w:val="0"/>
      <w:marBottom w:val="0"/>
      <w:divBdr>
        <w:top w:val="none" w:sz="0" w:space="0" w:color="auto"/>
        <w:left w:val="none" w:sz="0" w:space="0" w:color="auto"/>
        <w:bottom w:val="none" w:sz="0" w:space="0" w:color="auto"/>
        <w:right w:val="none" w:sz="0" w:space="0" w:color="auto"/>
      </w:divBdr>
    </w:div>
    <w:div w:id="1238858278">
      <w:bodyDiv w:val="1"/>
      <w:marLeft w:val="0"/>
      <w:marRight w:val="0"/>
      <w:marTop w:val="0"/>
      <w:marBottom w:val="0"/>
      <w:divBdr>
        <w:top w:val="none" w:sz="0" w:space="0" w:color="auto"/>
        <w:left w:val="none" w:sz="0" w:space="0" w:color="auto"/>
        <w:bottom w:val="none" w:sz="0" w:space="0" w:color="auto"/>
        <w:right w:val="none" w:sz="0" w:space="0" w:color="auto"/>
      </w:divBdr>
    </w:div>
    <w:div w:id="1308169675">
      <w:bodyDiv w:val="1"/>
      <w:marLeft w:val="0"/>
      <w:marRight w:val="0"/>
      <w:marTop w:val="0"/>
      <w:marBottom w:val="0"/>
      <w:divBdr>
        <w:top w:val="none" w:sz="0" w:space="0" w:color="auto"/>
        <w:left w:val="none" w:sz="0" w:space="0" w:color="auto"/>
        <w:bottom w:val="none" w:sz="0" w:space="0" w:color="auto"/>
        <w:right w:val="none" w:sz="0" w:space="0" w:color="auto"/>
      </w:divBdr>
    </w:div>
    <w:div w:id="1309167857">
      <w:bodyDiv w:val="1"/>
      <w:marLeft w:val="0"/>
      <w:marRight w:val="0"/>
      <w:marTop w:val="0"/>
      <w:marBottom w:val="0"/>
      <w:divBdr>
        <w:top w:val="none" w:sz="0" w:space="0" w:color="auto"/>
        <w:left w:val="none" w:sz="0" w:space="0" w:color="auto"/>
        <w:bottom w:val="none" w:sz="0" w:space="0" w:color="auto"/>
        <w:right w:val="none" w:sz="0" w:space="0" w:color="auto"/>
      </w:divBdr>
    </w:div>
    <w:div w:id="1324158161">
      <w:bodyDiv w:val="1"/>
      <w:marLeft w:val="0"/>
      <w:marRight w:val="0"/>
      <w:marTop w:val="0"/>
      <w:marBottom w:val="0"/>
      <w:divBdr>
        <w:top w:val="none" w:sz="0" w:space="0" w:color="auto"/>
        <w:left w:val="none" w:sz="0" w:space="0" w:color="auto"/>
        <w:bottom w:val="none" w:sz="0" w:space="0" w:color="auto"/>
        <w:right w:val="none" w:sz="0" w:space="0" w:color="auto"/>
      </w:divBdr>
    </w:div>
    <w:div w:id="1436906411">
      <w:bodyDiv w:val="1"/>
      <w:marLeft w:val="0"/>
      <w:marRight w:val="0"/>
      <w:marTop w:val="0"/>
      <w:marBottom w:val="0"/>
      <w:divBdr>
        <w:top w:val="none" w:sz="0" w:space="0" w:color="auto"/>
        <w:left w:val="none" w:sz="0" w:space="0" w:color="auto"/>
        <w:bottom w:val="none" w:sz="0" w:space="0" w:color="auto"/>
        <w:right w:val="none" w:sz="0" w:space="0" w:color="auto"/>
      </w:divBdr>
    </w:div>
    <w:div w:id="1491093764">
      <w:bodyDiv w:val="1"/>
      <w:marLeft w:val="0"/>
      <w:marRight w:val="0"/>
      <w:marTop w:val="0"/>
      <w:marBottom w:val="0"/>
      <w:divBdr>
        <w:top w:val="none" w:sz="0" w:space="0" w:color="auto"/>
        <w:left w:val="none" w:sz="0" w:space="0" w:color="auto"/>
        <w:bottom w:val="none" w:sz="0" w:space="0" w:color="auto"/>
        <w:right w:val="none" w:sz="0" w:space="0" w:color="auto"/>
      </w:divBdr>
    </w:div>
    <w:div w:id="1509757213">
      <w:bodyDiv w:val="1"/>
      <w:marLeft w:val="0"/>
      <w:marRight w:val="0"/>
      <w:marTop w:val="0"/>
      <w:marBottom w:val="0"/>
      <w:divBdr>
        <w:top w:val="none" w:sz="0" w:space="0" w:color="auto"/>
        <w:left w:val="none" w:sz="0" w:space="0" w:color="auto"/>
        <w:bottom w:val="none" w:sz="0" w:space="0" w:color="auto"/>
        <w:right w:val="none" w:sz="0" w:space="0" w:color="auto"/>
      </w:divBdr>
    </w:div>
    <w:div w:id="1530685390">
      <w:bodyDiv w:val="1"/>
      <w:marLeft w:val="0"/>
      <w:marRight w:val="0"/>
      <w:marTop w:val="0"/>
      <w:marBottom w:val="0"/>
      <w:divBdr>
        <w:top w:val="none" w:sz="0" w:space="0" w:color="auto"/>
        <w:left w:val="none" w:sz="0" w:space="0" w:color="auto"/>
        <w:bottom w:val="none" w:sz="0" w:space="0" w:color="auto"/>
        <w:right w:val="none" w:sz="0" w:space="0" w:color="auto"/>
      </w:divBdr>
    </w:div>
    <w:div w:id="1534461515">
      <w:bodyDiv w:val="1"/>
      <w:marLeft w:val="0"/>
      <w:marRight w:val="0"/>
      <w:marTop w:val="0"/>
      <w:marBottom w:val="0"/>
      <w:divBdr>
        <w:top w:val="none" w:sz="0" w:space="0" w:color="auto"/>
        <w:left w:val="none" w:sz="0" w:space="0" w:color="auto"/>
        <w:bottom w:val="none" w:sz="0" w:space="0" w:color="auto"/>
        <w:right w:val="none" w:sz="0" w:space="0" w:color="auto"/>
      </w:divBdr>
      <w:divsChild>
        <w:div w:id="86456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95928">
              <w:marLeft w:val="0"/>
              <w:marRight w:val="0"/>
              <w:marTop w:val="0"/>
              <w:marBottom w:val="0"/>
              <w:divBdr>
                <w:top w:val="none" w:sz="0" w:space="0" w:color="auto"/>
                <w:left w:val="none" w:sz="0" w:space="0" w:color="auto"/>
                <w:bottom w:val="none" w:sz="0" w:space="0" w:color="auto"/>
                <w:right w:val="none" w:sz="0" w:space="0" w:color="auto"/>
              </w:divBdr>
              <w:divsChild>
                <w:div w:id="20054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1145">
      <w:bodyDiv w:val="1"/>
      <w:marLeft w:val="0"/>
      <w:marRight w:val="0"/>
      <w:marTop w:val="0"/>
      <w:marBottom w:val="0"/>
      <w:divBdr>
        <w:top w:val="none" w:sz="0" w:space="0" w:color="auto"/>
        <w:left w:val="none" w:sz="0" w:space="0" w:color="auto"/>
        <w:bottom w:val="none" w:sz="0" w:space="0" w:color="auto"/>
        <w:right w:val="none" w:sz="0" w:space="0" w:color="auto"/>
      </w:divBdr>
    </w:div>
    <w:div w:id="1591891361">
      <w:bodyDiv w:val="1"/>
      <w:marLeft w:val="0"/>
      <w:marRight w:val="0"/>
      <w:marTop w:val="0"/>
      <w:marBottom w:val="0"/>
      <w:divBdr>
        <w:top w:val="none" w:sz="0" w:space="0" w:color="auto"/>
        <w:left w:val="none" w:sz="0" w:space="0" w:color="auto"/>
        <w:bottom w:val="none" w:sz="0" w:space="0" w:color="auto"/>
        <w:right w:val="none" w:sz="0" w:space="0" w:color="auto"/>
      </w:divBdr>
    </w:div>
    <w:div w:id="1632128214">
      <w:bodyDiv w:val="1"/>
      <w:marLeft w:val="0"/>
      <w:marRight w:val="0"/>
      <w:marTop w:val="0"/>
      <w:marBottom w:val="0"/>
      <w:divBdr>
        <w:top w:val="none" w:sz="0" w:space="0" w:color="auto"/>
        <w:left w:val="none" w:sz="0" w:space="0" w:color="auto"/>
        <w:bottom w:val="none" w:sz="0" w:space="0" w:color="auto"/>
        <w:right w:val="none" w:sz="0" w:space="0" w:color="auto"/>
      </w:divBdr>
    </w:div>
    <w:div w:id="1682128246">
      <w:bodyDiv w:val="1"/>
      <w:marLeft w:val="0"/>
      <w:marRight w:val="0"/>
      <w:marTop w:val="0"/>
      <w:marBottom w:val="0"/>
      <w:divBdr>
        <w:top w:val="none" w:sz="0" w:space="0" w:color="auto"/>
        <w:left w:val="none" w:sz="0" w:space="0" w:color="auto"/>
        <w:bottom w:val="none" w:sz="0" w:space="0" w:color="auto"/>
        <w:right w:val="none" w:sz="0" w:space="0" w:color="auto"/>
      </w:divBdr>
    </w:div>
    <w:div w:id="1740711379">
      <w:bodyDiv w:val="1"/>
      <w:marLeft w:val="0"/>
      <w:marRight w:val="0"/>
      <w:marTop w:val="0"/>
      <w:marBottom w:val="0"/>
      <w:divBdr>
        <w:top w:val="none" w:sz="0" w:space="0" w:color="auto"/>
        <w:left w:val="none" w:sz="0" w:space="0" w:color="auto"/>
        <w:bottom w:val="none" w:sz="0" w:space="0" w:color="auto"/>
        <w:right w:val="none" w:sz="0" w:space="0" w:color="auto"/>
      </w:divBdr>
    </w:div>
    <w:div w:id="1804427144">
      <w:bodyDiv w:val="1"/>
      <w:marLeft w:val="0"/>
      <w:marRight w:val="0"/>
      <w:marTop w:val="0"/>
      <w:marBottom w:val="0"/>
      <w:divBdr>
        <w:top w:val="none" w:sz="0" w:space="0" w:color="auto"/>
        <w:left w:val="none" w:sz="0" w:space="0" w:color="auto"/>
        <w:bottom w:val="none" w:sz="0" w:space="0" w:color="auto"/>
        <w:right w:val="none" w:sz="0" w:space="0" w:color="auto"/>
      </w:divBdr>
    </w:div>
    <w:div w:id="1814522247">
      <w:bodyDiv w:val="1"/>
      <w:marLeft w:val="0"/>
      <w:marRight w:val="0"/>
      <w:marTop w:val="0"/>
      <w:marBottom w:val="0"/>
      <w:divBdr>
        <w:top w:val="none" w:sz="0" w:space="0" w:color="auto"/>
        <w:left w:val="none" w:sz="0" w:space="0" w:color="auto"/>
        <w:bottom w:val="none" w:sz="0" w:space="0" w:color="auto"/>
        <w:right w:val="none" w:sz="0" w:space="0" w:color="auto"/>
      </w:divBdr>
      <w:divsChild>
        <w:div w:id="1870146802">
          <w:marLeft w:val="0"/>
          <w:marRight w:val="0"/>
          <w:marTop w:val="0"/>
          <w:marBottom w:val="0"/>
          <w:divBdr>
            <w:top w:val="none" w:sz="0" w:space="0" w:color="auto"/>
            <w:left w:val="none" w:sz="0" w:space="0" w:color="auto"/>
            <w:bottom w:val="none" w:sz="0" w:space="0" w:color="auto"/>
            <w:right w:val="none" w:sz="0" w:space="0" w:color="auto"/>
          </w:divBdr>
        </w:div>
        <w:div w:id="1497719937">
          <w:marLeft w:val="0"/>
          <w:marRight w:val="0"/>
          <w:marTop w:val="0"/>
          <w:marBottom w:val="0"/>
          <w:divBdr>
            <w:top w:val="none" w:sz="0" w:space="0" w:color="auto"/>
            <w:left w:val="none" w:sz="0" w:space="0" w:color="auto"/>
            <w:bottom w:val="none" w:sz="0" w:space="0" w:color="auto"/>
            <w:right w:val="none" w:sz="0" w:space="0" w:color="auto"/>
          </w:divBdr>
        </w:div>
        <w:div w:id="1218321193">
          <w:marLeft w:val="0"/>
          <w:marRight w:val="0"/>
          <w:marTop w:val="0"/>
          <w:marBottom w:val="0"/>
          <w:divBdr>
            <w:top w:val="none" w:sz="0" w:space="0" w:color="auto"/>
            <w:left w:val="none" w:sz="0" w:space="0" w:color="auto"/>
            <w:bottom w:val="none" w:sz="0" w:space="0" w:color="auto"/>
            <w:right w:val="none" w:sz="0" w:space="0" w:color="auto"/>
          </w:divBdr>
        </w:div>
        <w:div w:id="310523181">
          <w:marLeft w:val="0"/>
          <w:marRight w:val="0"/>
          <w:marTop w:val="0"/>
          <w:marBottom w:val="0"/>
          <w:divBdr>
            <w:top w:val="none" w:sz="0" w:space="0" w:color="auto"/>
            <w:left w:val="none" w:sz="0" w:space="0" w:color="auto"/>
            <w:bottom w:val="none" w:sz="0" w:space="0" w:color="auto"/>
            <w:right w:val="none" w:sz="0" w:space="0" w:color="auto"/>
          </w:divBdr>
        </w:div>
        <w:div w:id="323748290">
          <w:marLeft w:val="0"/>
          <w:marRight w:val="0"/>
          <w:marTop w:val="0"/>
          <w:marBottom w:val="0"/>
          <w:divBdr>
            <w:top w:val="none" w:sz="0" w:space="0" w:color="auto"/>
            <w:left w:val="none" w:sz="0" w:space="0" w:color="auto"/>
            <w:bottom w:val="none" w:sz="0" w:space="0" w:color="auto"/>
            <w:right w:val="none" w:sz="0" w:space="0" w:color="auto"/>
          </w:divBdr>
        </w:div>
      </w:divsChild>
    </w:div>
    <w:div w:id="1815442700">
      <w:bodyDiv w:val="1"/>
      <w:marLeft w:val="0"/>
      <w:marRight w:val="0"/>
      <w:marTop w:val="0"/>
      <w:marBottom w:val="0"/>
      <w:divBdr>
        <w:top w:val="none" w:sz="0" w:space="0" w:color="auto"/>
        <w:left w:val="none" w:sz="0" w:space="0" w:color="auto"/>
        <w:bottom w:val="none" w:sz="0" w:space="0" w:color="auto"/>
        <w:right w:val="none" w:sz="0" w:space="0" w:color="auto"/>
      </w:divBdr>
      <w:divsChild>
        <w:div w:id="525099049">
          <w:marLeft w:val="0"/>
          <w:marRight w:val="0"/>
          <w:marTop w:val="0"/>
          <w:marBottom w:val="0"/>
          <w:divBdr>
            <w:top w:val="none" w:sz="0" w:space="0" w:color="auto"/>
            <w:left w:val="none" w:sz="0" w:space="0" w:color="auto"/>
            <w:bottom w:val="none" w:sz="0" w:space="0" w:color="auto"/>
            <w:right w:val="none" w:sz="0" w:space="0" w:color="auto"/>
          </w:divBdr>
        </w:div>
        <w:div w:id="860162383">
          <w:marLeft w:val="0"/>
          <w:marRight w:val="0"/>
          <w:marTop w:val="0"/>
          <w:marBottom w:val="0"/>
          <w:divBdr>
            <w:top w:val="none" w:sz="0" w:space="0" w:color="auto"/>
            <w:left w:val="none" w:sz="0" w:space="0" w:color="auto"/>
            <w:bottom w:val="none" w:sz="0" w:space="0" w:color="auto"/>
            <w:right w:val="none" w:sz="0" w:space="0" w:color="auto"/>
          </w:divBdr>
        </w:div>
        <w:div w:id="442727296">
          <w:marLeft w:val="0"/>
          <w:marRight w:val="0"/>
          <w:marTop w:val="0"/>
          <w:marBottom w:val="0"/>
          <w:divBdr>
            <w:top w:val="none" w:sz="0" w:space="0" w:color="auto"/>
            <w:left w:val="none" w:sz="0" w:space="0" w:color="auto"/>
            <w:bottom w:val="none" w:sz="0" w:space="0" w:color="auto"/>
            <w:right w:val="none" w:sz="0" w:space="0" w:color="auto"/>
          </w:divBdr>
        </w:div>
        <w:div w:id="253560224">
          <w:marLeft w:val="0"/>
          <w:marRight w:val="0"/>
          <w:marTop w:val="0"/>
          <w:marBottom w:val="0"/>
          <w:divBdr>
            <w:top w:val="none" w:sz="0" w:space="0" w:color="auto"/>
            <w:left w:val="none" w:sz="0" w:space="0" w:color="auto"/>
            <w:bottom w:val="none" w:sz="0" w:space="0" w:color="auto"/>
            <w:right w:val="none" w:sz="0" w:space="0" w:color="auto"/>
          </w:divBdr>
        </w:div>
        <w:div w:id="1226717266">
          <w:marLeft w:val="0"/>
          <w:marRight w:val="0"/>
          <w:marTop w:val="0"/>
          <w:marBottom w:val="0"/>
          <w:divBdr>
            <w:top w:val="none" w:sz="0" w:space="0" w:color="auto"/>
            <w:left w:val="none" w:sz="0" w:space="0" w:color="auto"/>
            <w:bottom w:val="none" w:sz="0" w:space="0" w:color="auto"/>
            <w:right w:val="none" w:sz="0" w:space="0" w:color="auto"/>
          </w:divBdr>
        </w:div>
      </w:divsChild>
    </w:div>
    <w:div w:id="1843354948">
      <w:bodyDiv w:val="1"/>
      <w:marLeft w:val="0"/>
      <w:marRight w:val="0"/>
      <w:marTop w:val="0"/>
      <w:marBottom w:val="0"/>
      <w:divBdr>
        <w:top w:val="none" w:sz="0" w:space="0" w:color="auto"/>
        <w:left w:val="none" w:sz="0" w:space="0" w:color="auto"/>
        <w:bottom w:val="none" w:sz="0" w:space="0" w:color="auto"/>
        <w:right w:val="none" w:sz="0" w:space="0" w:color="auto"/>
      </w:divBdr>
    </w:div>
    <w:div w:id="1870794899">
      <w:bodyDiv w:val="1"/>
      <w:marLeft w:val="0"/>
      <w:marRight w:val="0"/>
      <w:marTop w:val="0"/>
      <w:marBottom w:val="0"/>
      <w:divBdr>
        <w:top w:val="none" w:sz="0" w:space="0" w:color="auto"/>
        <w:left w:val="none" w:sz="0" w:space="0" w:color="auto"/>
        <w:bottom w:val="none" w:sz="0" w:space="0" w:color="auto"/>
        <w:right w:val="none" w:sz="0" w:space="0" w:color="auto"/>
      </w:divBdr>
    </w:div>
    <w:div w:id="1878351408">
      <w:bodyDiv w:val="1"/>
      <w:marLeft w:val="0"/>
      <w:marRight w:val="0"/>
      <w:marTop w:val="0"/>
      <w:marBottom w:val="0"/>
      <w:divBdr>
        <w:top w:val="none" w:sz="0" w:space="0" w:color="auto"/>
        <w:left w:val="none" w:sz="0" w:space="0" w:color="auto"/>
        <w:bottom w:val="none" w:sz="0" w:space="0" w:color="auto"/>
        <w:right w:val="none" w:sz="0" w:space="0" w:color="auto"/>
      </w:divBdr>
      <w:divsChild>
        <w:div w:id="938410110">
          <w:marLeft w:val="0"/>
          <w:marRight w:val="0"/>
          <w:marTop w:val="0"/>
          <w:marBottom w:val="0"/>
          <w:divBdr>
            <w:top w:val="none" w:sz="0" w:space="0" w:color="auto"/>
            <w:left w:val="none" w:sz="0" w:space="0" w:color="auto"/>
            <w:bottom w:val="none" w:sz="0" w:space="0" w:color="auto"/>
            <w:right w:val="none" w:sz="0" w:space="0" w:color="auto"/>
          </w:divBdr>
          <w:divsChild>
            <w:div w:id="1835876361">
              <w:marLeft w:val="0"/>
              <w:marRight w:val="0"/>
              <w:marTop w:val="0"/>
              <w:marBottom w:val="0"/>
              <w:divBdr>
                <w:top w:val="none" w:sz="0" w:space="0" w:color="auto"/>
                <w:left w:val="none" w:sz="0" w:space="0" w:color="auto"/>
                <w:bottom w:val="none" w:sz="0" w:space="0" w:color="auto"/>
                <w:right w:val="none" w:sz="0" w:space="0" w:color="auto"/>
              </w:divBdr>
              <w:divsChild>
                <w:div w:id="1622029745">
                  <w:marLeft w:val="0"/>
                  <w:marRight w:val="0"/>
                  <w:marTop w:val="0"/>
                  <w:marBottom w:val="0"/>
                  <w:divBdr>
                    <w:top w:val="none" w:sz="0" w:space="0" w:color="auto"/>
                    <w:left w:val="none" w:sz="0" w:space="0" w:color="auto"/>
                    <w:bottom w:val="none" w:sz="0" w:space="0" w:color="auto"/>
                    <w:right w:val="none" w:sz="0" w:space="0" w:color="auto"/>
                  </w:divBdr>
                  <w:divsChild>
                    <w:div w:id="1559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psp.org" TargetMode="External"/><Relationship Id="rId13" Type="http://schemas.openxmlformats.org/officeDocument/2006/relationships/hyperlink" Target="https://twitter.com/ParlInternship" TargetMode="External"/><Relationship Id="rId18" Type="http://schemas.openxmlformats.org/officeDocument/2006/relationships/hyperlink" Target="https://www.facebook.com/ParlInternshi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p-psp.org" TargetMode="External"/><Relationship Id="rId17" Type="http://schemas.openxmlformats.org/officeDocument/2006/relationships/hyperlink" Target="https://www.instagram.com/stageparlinternshi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ip-psp.org/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ParlInternshi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witter.com/ParlInternsh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stageparlinternshi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EC78-B78C-E748-8E48-A1C5CD94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lpstr>
    </vt:vector>
  </TitlesOfParts>
  <Manager/>
  <Company>PIP PSP</Company>
  <LinksUpToDate>false</LinksUpToDate>
  <CharactersWithSpaces>42306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Dance</dc:creator>
  <cp:keywords/>
  <dc:description/>
  <cp:lastModifiedBy>Anne Theresa</cp:lastModifiedBy>
  <cp:revision>9</cp:revision>
  <cp:lastPrinted>2020-05-07T01:29:00Z</cp:lastPrinted>
  <dcterms:created xsi:type="dcterms:W3CDTF">2020-05-25T18:04:00Z</dcterms:created>
  <dcterms:modified xsi:type="dcterms:W3CDTF">2020-06-17T12:37:00Z</dcterms:modified>
  <cp:category/>
</cp:coreProperties>
</file>